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03319" w14:textId="54AF886F" w:rsidR="00267F1E" w:rsidRPr="005808EE" w:rsidRDefault="00B65639" w:rsidP="00ED62ED">
      <w:pPr>
        <w:spacing w:line="360" w:lineRule="auto"/>
        <w:rPr>
          <w:sz w:val="24"/>
          <w:szCs w:val="24"/>
        </w:rPr>
      </w:pPr>
      <w:r w:rsidRPr="005808EE">
        <w:rPr>
          <w:sz w:val="24"/>
          <w:szCs w:val="24"/>
        </w:rPr>
        <w:t xml:space="preserve">Dank </w:t>
      </w:r>
    </w:p>
    <w:p w14:paraId="6317692B" w14:textId="4D0BCE8C" w:rsidR="00B65639" w:rsidRPr="005808EE" w:rsidRDefault="00B134E5" w:rsidP="00ED62ED">
      <w:pPr>
        <w:spacing w:line="360" w:lineRule="auto"/>
        <w:rPr>
          <w:sz w:val="24"/>
          <w:szCs w:val="24"/>
        </w:rPr>
      </w:pPr>
      <w:r w:rsidRPr="005808EE">
        <w:rPr>
          <w:sz w:val="24"/>
          <w:szCs w:val="24"/>
        </w:rPr>
        <w:t>Sehr geehrte Damen und Herren, liebe Jury,</w:t>
      </w:r>
      <w:r w:rsidR="003C7D06" w:rsidRPr="005808EE">
        <w:rPr>
          <w:sz w:val="24"/>
          <w:szCs w:val="24"/>
        </w:rPr>
        <w:t xml:space="preserve"> </w:t>
      </w:r>
      <w:r w:rsidR="0008783F">
        <w:rPr>
          <w:sz w:val="24"/>
          <w:szCs w:val="24"/>
        </w:rPr>
        <w:t>liebe Anwesende,</w:t>
      </w:r>
    </w:p>
    <w:p w14:paraId="6A018D29" w14:textId="7C580873" w:rsidR="00B134E5" w:rsidRPr="005808EE" w:rsidRDefault="00B134E5" w:rsidP="00ED62ED">
      <w:pPr>
        <w:spacing w:line="360" w:lineRule="auto"/>
        <w:rPr>
          <w:sz w:val="24"/>
          <w:szCs w:val="24"/>
        </w:rPr>
      </w:pPr>
      <w:r w:rsidRPr="005808EE">
        <w:rPr>
          <w:sz w:val="24"/>
          <w:szCs w:val="24"/>
        </w:rPr>
        <w:t xml:space="preserve">ich bedanke mich </w:t>
      </w:r>
      <w:r w:rsidR="00E20A31" w:rsidRPr="005808EE">
        <w:rPr>
          <w:sz w:val="24"/>
          <w:szCs w:val="24"/>
        </w:rPr>
        <w:t xml:space="preserve">sehr </w:t>
      </w:r>
      <w:r w:rsidRPr="005808EE">
        <w:rPr>
          <w:sz w:val="24"/>
          <w:szCs w:val="24"/>
        </w:rPr>
        <w:t xml:space="preserve">herzlich für die Zuerkennung des </w:t>
      </w:r>
      <w:r w:rsidR="00E46282" w:rsidRPr="005808EE">
        <w:rPr>
          <w:sz w:val="24"/>
          <w:szCs w:val="24"/>
        </w:rPr>
        <w:t>Internationalen Hermann Hesse-</w:t>
      </w:r>
      <w:r w:rsidRPr="005808EE">
        <w:rPr>
          <w:sz w:val="24"/>
          <w:szCs w:val="24"/>
        </w:rPr>
        <w:t>Preises</w:t>
      </w:r>
      <w:r w:rsidR="00E20A31" w:rsidRPr="005808EE">
        <w:rPr>
          <w:sz w:val="24"/>
          <w:szCs w:val="24"/>
        </w:rPr>
        <w:t xml:space="preserve"> </w:t>
      </w:r>
      <w:proofErr w:type="gramStart"/>
      <w:r w:rsidR="00E20A31" w:rsidRPr="005808EE">
        <w:rPr>
          <w:sz w:val="24"/>
          <w:szCs w:val="24"/>
        </w:rPr>
        <w:t xml:space="preserve">– </w:t>
      </w:r>
      <w:r w:rsidR="004265C5">
        <w:rPr>
          <w:sz w:val="24"/>
          <w:szCs w:val="24"/>
        </w:rPr>
        <w:t xml:space="preserve"> mit</w:t>
      </w:r>
      <w:proofErr w:type="gramEnd"/>
      <w:r w:rsidR="004265C5">
        <w:rPr>
          <w:sz w:val="24"/>
          <w:szCs w:val="24"/>
        </w:rPr>
        <w:t xml:space="preserve"> Laurent Mauvignier zusammen </w:t>
      </w:r>
      <w:r w:rsidR="00E20A31" w:rsidRPr="005808EE">
        <w:rPr>
          <w:sz w:val="24"/>
          <w:szCs w:val="24"/>
        </w:rPr>
        <w:t xml:space="preserve">diese </w:t>
      </w:r>
      <w:r w:rsidR="00E46282" w:rsidRPr="005808EE">
        <w:rPr>
          <w:sz w:val="24"/>
          <w:szCs w:val="24"/>
        </w:rPr>
        <w:t>Auszeichnung</w:t>
      </w:r>
      <w:r w:rsidR="00E20A31" w:rsidRPr="005808EE">
        <w:rPr>
          <w:sz w:val="24"/>
          <w:szCs w:val="24"/>
        </w:rPr>
        <w:t xml:space="preserve"> zu </w:t>
      </w:r>
      <w:r w:rsidR="008609AE" w:rsidRPr="005808EE">
        <w:rPr>
          <w:sz w:val="24"/>
          <w:szCs w:val="24"/>
        </w:rPr>
        <w:t>bekommen</w:t>
      </w:r>
      <w:r w:rsidR="00E20A31" w:rsidRPr="005808EE">
        <w:rPr>
          <w:sz w:val="24"/>
          <w:szCs w:val="24"/>
        </w:rPr>
        <w:t xml:space="preserve"> ist mir eine große Freude</w:t>
      </w:r>
      <w:r w:rsidR="00E46282" w:rsidRPr="005808EE">
        <w:rPr>
          <w:sz w:val="24"/>
          <w:szCs w:val="24"/>
        </w:rPr>
        <w:t xml:space="preserve"> und Ehre.</w:t>
      </w:r>
    </w:p>
    <w:p w14:paraId="4265B5DA" w14:textId="015DEC29" w:rsidR="00B65639" w:rsidRPr="005808EE" w:rsidRDefault="00B65639" w:rsidP="00ED62ED">
      <w:pPr>
        <w:spacing w:line="360" w:lineRule="auto"/>
        <w:rPr>
          <w:sz w:val="24"/>
          <w:szCs w:val="24"/>
        </w:rPr>
      </w:pPr>
      <w:r w:rsidRPr="005808EE">
        <w:rPr>
          <w:sz w:val="24"/>
          <w:szCs w:val="24"/>
        </w:rPr>
        <w:t xml:space="preserve">Preise wie </w:t>
      </w:r>
      <w:r w:rsidR="00E46282" w:rsidRPr="005808EE">
        <w:rPr>
          <w:sz w:val="24"/>
          <w:szCs w:val="24"/>
        </w:rPr>
        <w:t>diesen hier</w:t>
      </w:r>
      <w:r w:rsidRPr="005808EE">
        <w:rPr>
          <w:sz w:val="24"/>
          <w:szCs w:val="24"/>
        </w:rPr>
        <w:t xml:space="preserve"> finde ich besonders schön, weil sie </w:t>
      </w:r>
      <w:r w:rsidR="00227170">
        <w:rPr>
          <w:sz w:val="24"/>
          <w:szCs w:val="24"/>
        </w:rPr>
        <w:t>dem Umstand</w:t>
      </w:r>
      <w:r w:rsidRPr="005808EE">
        <w:rPr>
          <w:sz w:val="24"/>
          <w:szCs w:val="24"/>
        </w:rPr>
        <w:t xml:space="preserve"> Rechnung tragen, dass ein übersetztes Buch zwei </w:t>
      </w:r>
      <w:proofErr w:type="spellStart"/>
      <w:r w:rsidRPr="005808EE">
        <w:rPr>
          <w:sz w:val="24"/>
          <w:szCs w:val="24"/>
        </w:rPr>
        <w:t>Urheberschaften</w:t>
      </w:r>
      <w:proofErr w:type="spellEnd"/>
      <w:r w:rsidRPr="005808EE">
        <w:rPr>
          <w:sz w:val="24"/>
          <w:szCs w:val="24"/>
        </w:rPr>
        <w:t xml:space="preserve"> in </w:t>
      </w:r>
      <w:r w:rsidR="00E20A31" w:rsidRPr="005808EE">
        <w:rPr>
          <w:sz w:val="24"/>
          <w:szCs w:val="24"/>
        </w:rPr>
        <w:t>sich träg</w:t>
      </w:r>
      <w:r w:rsidR="008609AE" w:rsidRPr="005808EE">
        <w:rPr>
          <w:sz w:val="24"/>
          <w:szCs w:val="24"/>
        </w:rPr>
        <w:t>t: Es ist</w:t>
      </w:r>
      <w:r w:rsidRPr="005808EE">
        <w:rPr>
          <w:sz w:val="24"/>
          <w:szCs w:val="24"/>
        </w:rPr>
        <w:t xml:space="preserve"> </w:t>
      </w:r>
      <w:r w:rsidR="008609AE" w:rsidRPr="005808EE">
        <w:rPr>
          <w:sz w:val="24"/>
          <w:szCs w:val="24"/>
        </w:rPr>
        <w:t xml:space="preserve">zweimal geschrieben worden </w:t>
      </w:r>
      <w:r w:rsidRPr="005808EE">
        <w:rPr>
          <w:sz w:val="24"/>
          <w:szCs w:val="24"/>
        </w:rPr>
        <w:t xml:space="preserve">und </w:t>
      </w:r>
      <w:r w:rsidR="008609AE" w:rsidRPr="005808EE">
        <w:rPr>
          <w:sz w:val="24"/>
          <w:szCs w:val="24"/>
        </w:rPr>
        <w:t xml:space="preserve">spricht </w:t>
      </w:r>
      <w:r w:rsidRPr="005808EE">
        <w:rPr>
          <w:sz w:val="24"/>
          <w:szCs w:val="24"/>
        </w:rPr>
        <w:t>mit zwei Stimmen</w:t>
      </w:r>
      <w:r w:rsidR="00D35AFF">
        <w:rPr>
          <w:sz w:val="24"/>
          <w:szCs w:val="24"/>
        </w:rPr>
        <w:t>, auch wenn man das beim Lesen</w:t>
      </w:r>
      <w:r w:rsidR="001D7690">
        <w:rPr>
          <w:sz w:val="24"/>
          <w:szCs w:val="24"/>
        </w:rPr>
        <w:t xml:space="preserve"> gerne</w:t>
      </w:r>
      <w:r w:rsidR="00D35AFF">
        <w:rPr>
          <w:sz w:val="24"/>
          <w:szCs w:val="24"/>
        </w:rPr>
        <w:t xml:space="preserve"> vergessen mag. </w:t>
      </w:r>
      <w:r w:rsidRPr="005808EE">
        <w:rPr>
          <w:sz w:val="24"/>
          <w:szCs w:val="24"/>
        </w:rPr>
        <w:t>Der Übersetzer oder die Übersetzerin schreibt</w:t>
      </w:r>
      <w:r w:rsidR="00CE5240" w:rsidRPr="005808EE">
        <w:rPr>
          <w:sz w:val="24"/>
          <w:szCs w:val="24"/>
        </w:rPr>
        <w:t xml:space="preserve"> „quasi dasselbe mit anderen Worte</w:t>
      </w:r>
      <w:r w:rsidR="00DF56F5" w:rsidRPr="005808EE">
        <w:rPr>
          <w:sz w:val="24"/>
          <w:szCs w:val="24"/>
        </w:rPr>
        <w:t>n</w:t>
      </w:r>
      <w:r w:rsidR="00CE5240" w:rsidRPr="005808EE">
        <w:rPr>
          <w:sz w:val="24"/>
          <w:szCs w:val="24"/>
        </w:rPr>
        <w:t xml:space="preserve">“, wie Umberto Eco es so schön gesagt hat (hier </w:t>
      </w:r>
      <w:r w:rsidR="0008783F">
        <w:rPr>
          <w:sz w:val="24"/>
          <w:szCs w:val="24"/>
        </w:rPr>
        <w:t>in</w:t>
      </w:r>
      <w:r w:rsidR="00CE5240" w:rsidRPr="005808EE">
        <w:rPr>
          <w:sz w:val="24"/>
          <w:szCs w:val="24"/>
        </w:rPr>
        <w:t xml:space="preserve"> den Worten seines Übersetzers Burkhart Kroeber)</w:t>
      </w:r>
      <w:r w:rsidR="000373B6">
        <w:rPr>
          <w:sz w:val="24"/>
          <w:szCs w:val="24"/>
        </w:rPr>
        <w:t xml:space="preserve"> –</w:t>
      </w:r>
      <w:r w:rsidR="00CE5240" w:rsidRPr="005808EE">
        <w:rPr>
          <w:sz w:val="24"/>
          <w:szCs w:val="24"/>
        </w:rPr>
        <w:t xml:space="preserve"> </w:t>
      </w:r>
      <w:r w:rsidR="00D35AFF">
        <w:rPr>
          <w:sz w:val="24"/>
          <w:szCs w:val="24"/>
        </w:rPr>
        <w:t>beim Übersetzen</w:t>
      </w:r>
      <w:r w:rsidRPr="005808EE">
        <w:rPr>
          <w:sz w:val="24"/>
          <w:szCs w:val="24"/>
        </w:rPr>
        <w:t xml:space="preserve"> </w:t>
      </w:r>
      <w:r w:rsidR="009D2207" w:rsidRPr="005808EE">
        <w:rPr>
          <w:sz w:val="24"/>
          <w:szCs w:val="24"/>
        </w:rPr>
        <w:t xml:space="preserve">schreiben wir </w:t>
      </w:r>
      <w:r w:rsidR="00E06E34" w:rsidRPr="005808EE">
        <w:rPr>
          <w:sz w:val="24"/>
          <w:szCs w:val="24"/>
        </w:rPr>
        <w:t>das gleiche</w:t>
      </w:r>
      <w:r w:rsidRPr="005808EE">
        <w:rPr>
          <w:sz w:val="24"/>
          <w:szCs w:val="24"/>
        </w:rPr>
        <w:t xml:space="preserve"> Buch noch</w:t>
      </w:r>
      <w:r w:rsidR="00E06E34" w:rsidRPr="005808EE">
        <w:rPr>
          <w:sz w:val="24"/>
          <w:szCs w:val="24"/>
        </w:rPr>
        <w:t xml:space="preserve"> ein</w:t>
      </w:r>
      <w:r w:rsidRPr="005808EE">
        <w:rPr>
          <w:sz w:val="24"/>
          <w:szCs w:val="24"/>
        </w:rPr>
        <w:t xml:space="preserve">mal, aber </w:t>
      </w:r>
      <w:r w:rsidR="00E06E34" w:rsidRPr="005808EE">
        <w:rPr>
          <w:sz w:val="24"/>
          <w:szCs w:val="24"/>
        </w:rPr>
        <w:t>jedes Wort darin ist anders</w:t>
      </w:r>
      <w:r w:rsidR="003606FE" w:rsidRPr="005808EE">
        <w:rPr>
          <w:sz w:val="24"/>
          <w:szCs w:val="24"/>
        </w:rPr>
        <w:t xml:space="preserve">, wir </w:t>
      </w:r>
      <w:r w:rsidR="00AA727A" w:rsidRPr="005808EE">
        <w:rPr>
          <w:sz w:val="24"/>
          <w:szCs w:val="24"/>
        </w:rPr>
        <w:t xml:space="preserve">schreiben </w:t>
      </w:r>
      <w:r w:rsidR="003606FE" w:rsidRPr="005808EE">
        <w:rPr>
          <w:sz w:val="24"/>
          <w:szCs w:val="24"/>
        </w:rPr>
        <w:t xml:space="preserve">es in unserer Sprache </w:t>
      </w:r>
      <w:r w:rsidR="00AA727A" w:rsidRPr="005808EE">
        <w:rPr>
          <w:sz w:val="24"/>
          <w:szCs w:val="24"/>
        </w:rPr>
        <w:t xml:space="preserve">neu </w:t>
      </w:r>
      <w:r w:rsidR="00E06E34" w:rsidRPr="005808EE">
        <w:rPr>
          <w:sz w:val="24"/>
          <w:szCs w:val="24"/>
        </w:rPr>
        <w:t>– und damit kommt unvermeidlich eine Schicht hinzu</w:t>
      </w:r>
      <w:r w:rsidR="00BE506A" w:rsidRPr="005808EE">
        <w:rPr>
          <w:sz w:val="24"/>
          <w:szCs w:val="24"/>
        </w:rPr>
        <w:t>:</w:t>
      </w:r>
      <w:r w:rsidR="00E06E34" w:rsidRPr="005808EE">
        <w:rPr>
          <w:sz w:val="24"/>
          <w:szCs w:val="24"/>
        </w:rPr>
        <w:t xml:space="preserve"> ein Auge mit einem eigenen Blick, ein Ohr, das hört, was es kann, ein sprachliche</w:t>
      </w:r>
      <w:r w:rsidR="00E20A31" w:rsidRPr="005808EE">
        <w:rPr>
          <w:sz w:val="24"/>
          <w:szCs w:val="24"/>
        </w:rPr>
        <w:t>r</w:t>
      </w:r>
      <w:r w:rsidR="00E06E34" w:rsidRPr="005808EE">
        <w:rPr>
          <w:sz w:val="24"/>
          <w:szCs w:val="24"/>
        </w:rPr>
        <w:t xml:space="preserve"> und kulturelle</w:t>
      </w:r>
      <w:r w:rsidR="00E20A31" w:rsidRPr="005808EE">
        <w:rPr>
          <w:sz w:val="24"/>
          <w:szCs w:val="24"/>
        </w:rPr>
        <w:t>r</w:t>
      </w:r>
      <w:r w:rsidR="00E06E34" w:rsidRPr="005808EE">
        <w:rPr>
          <w:sz w:val="24"/>
          <w:szCs w:val="24"/>
        </w:rPr>
        <w:t xml:space="preserve"> Hintergrund, aus dem man beim Lesen, Interpretieren und Schreiben schöpft</w:t>
      </w:r>
      <w:r w:rsidR="00EB4A02" w:rsidRPr="005808EE">
        <w:rPr>
          <w:sz w:val="24"/>
          <w:szCs w:val="24"/>
        </w:rPr>
        <w:t>.</w:t>
      </w:r>
    </w:p>
    <w:p w14:paraId="51E746A5" w14:textId="707B2190" w:rsidR="00D3341A" w:rsidRPr="005808EE" w:rsidRDefault="00EB4A02" w:rsidP="00ED62ED">
      <w:pPr>
        <w:spacing w:line="360" w:lineRule="auto"/>
        <w:rPr>
          <w:sz w:val="24"/>
          <w:szCs w:val="24"/>
        </w:rPr>
      </w:pPr>
      <w:r w:rsidRPr="005808EE">
        <w:rPr>
          <w:sz w:val="24"/>
          <w:szCs w:val="24"/>
        </w:rPr>
        <w:t>Eine Übersetzung ist</w:t>
      </w:r>
      <w:r w:rsidR="00227170">
        <w:rPr>
          <w:sz w:val="24"/>
          <w:szCs w:val="24"/>
        </w:rPr>
        <w:t xml:space="preserve"> immer ein Versuch, eine Annäherung, es ist</w:t>
      </w:r>
      <w:r w:rsidRPr="005808EE">
        <w:rPr>
          <w:sz w:val="24"/>
          <w:szCs w:val="24"/>
        </w:rPr>
        <w:t xml:space="preserve"> eine Interpretation, eine Bearbeitung, ein Stück weit eine Aneignung, </w:t>
      </w:r>
      <w:r w:rsidR="001D53CF">
        <w:rPr>
          <w:sz w:val="24"/>
          <w:szCs w:val="24"/>
        </w:rPr>
        <w:t xml:space="preserve">eine Hybridisierung, </w:t>
      </w:r>
      <w:r w:rsidRPr="005808EE">
        <w:rPr>
          <w:sz w:val="24"/>
          <w:szCs w:val="24"/>
        </w:rPr>
        <w:t>das ist un</w:t>
      </w:r>
      <w:r w:rsidR="0008783F">
        <w:rPr>
          <w:sz w:val="24"/>
          <w:szCs w:val="24"/>
        </w:rPr>
        <w:t>umgänglich</w:t>
      </w:r>
      <w:r w:rsidRPr="005808EE">
        <w:rPr>
          <w:sz w:val="24"/>
          <w:szCs w:val="24"/>
        </w:rPr>
        <w:t xml:space="preserve">, und ich </w:t>
      </w:r>
      <w:r w:rsidR="00946D43" w:rsidRPr="005808EE">
        <w:rPr>
          <w:sz w:val="24"/>
          <w:szCs w:val="24"/>
        </w:rPr>
        <w:t>kan</w:t>
      </w:r>
      <w:r w:rsidR="00BE506A" w:rsidRPr="005808EE">
        <w:rPr>
          <w:sz w:val="24"/>
          <w:szCs w:val="24"/>
        </w:rPr>
        <w:t xml:space="preserve">n </w:t>
      </w:r>
      <w:r w:rsidR="00946D43" w:rsidRPr="005808EE">
        <w:rPr>
          <w:sz w:val="24"/>
          <w:szCs w:val="24"/>
        </w:rPr>
        <w:t>verstehen, wenn manch</w:t>
      </w:r>
      <w:r w:rsidR="009D2207" w:rsidRPr="005808EE">
        <w:rPr>
          <w:sz w:val="24"/>
          <w:szCs w:val="24"/>
        </w:rPr>
        <w:t>e</w:t>
      </w:r>
      <w:r w:rsidR="00946D43" w:rsidRPr="005808EE">
        <w:rPr>
          <w:sz w:val="24"/>
          <w:szCs w:val="24"/>
        </w:rPr>
        <w:t xml:space="preserve"> Autoren und Autorinnen darüber leicht beunruhigt sind. Der Spielraum, der in der Lücke zwischen </w:t>
      </w:r>
      <w:r w:rsidR="0008783F">
        <w:rPr>
          <w:sz w:val="24"/>
          <w:szCs w:val="24"/>
        </w:rPr>
        <w:t xml:space="preserve">den Sprachen, zwischen </w:t>
      </w:r>
      <w:r w:rsidR="00946D43" w:rsidRPr="005808EE">
        <w:rPr>
          <w:sz w:val="24"/>
          <w:szCs w:val="24"/>
        </w:rPr>
        <w:t>Original und Übersetzung liegt, ist Gefahr und Chance zugleich – auf jeden Fall liegt hier unser Freiraum, unser Spielfeld</w:t>
      </w:r>
      <w:r w:rsidR="00D3341A" w:rsidRPr="005808EE">
        <w:rPr>
          <w:sz w:val="24"/>
          <w:szCs w:val="24"/>
        </w:rPr>
        <w:t xml:space="preserve">, es ist der Ort, </w:t>
      </w:r>
      <w:r w:rsidR="004B7941">
        <w:rPr>
          <w:sz w:val="24"/>
          <w:szCs w:val="24"/>
        </w:rPr>
        <w:t>an dem</w:t>
      </w:r>
      <w:r w:rsidR="00D3341A" w:rsidRPr="005808EE">
        <w:rPr>
          <w:sz w:val="24"/>
          <w:szCs w:val="24"/>
        </w:rPr>
        <w:t xml:space="preserve"> wir gestalten</w:t>
      </w:r>
      <w:r w:rsidR="00946D43" w:rsidRPr="005808EE">
        <w:rPr>
          <w:sz w:val="24"/>
          <w:szCs w:val="24"/>
        </w:rPr>
        <w:t>. Ich muss etwas Eigenes aus dem Text des Autors machen, weil mein Material, meine Sprachwelt, meine sprachlichen Mittel andere sind als die, mit denen er gearbeitet hat.</w:t>
      </w:r>
      <w:r w:rsidR="00DF56F5" w:rsidRPr="005808EE">
        <w:rPr>
          <w:sz w:val="24"/>
          <w:szCs w:val="24"/>
        </w:rPr>
        <w:t xml:space="preserve"> Ein Text</w:t>
      </w:r>
      <w:r w:rsidR="004B7941">
        <w:rPr>
          <w:sz w:val="24"/>
          <w:szCs w:val="24"/>
        </w:rPr>
        <w:t xml:space="preserve"> ist eine Denkbewegung</w:t>
      </w:r>
      <w:r w:rsidR="00A5076D">
        <w:rPr>
          <w:sz w:val="24"/>
          <w:szCs w:val="24"/>
        </w:rPr>
        <w:t>, die sich</w:t>
      </w:r>
      <w:r w:rsidR="00DF56F5" w:rsidRPr="005808EE">
        <w:rPr>
          <w:sz w:val="24"/>
          <w:szCs w:val="24"/>
        </w:rPr>
        <w:t xml:space="preserve"> mit jeder Lektüre</w:t>
      </w:r>
      <w:r w:rsidR="004B7941">
        <w:rPr>
          <w:sz w:val="24"/>
          <w:szCs w:val="24"/>
        </w:rPr>
        <w:t xml:space="preserve"> </w:t>
      </w:r>
      <w:r w:rsidR="00A5076D">
        <w:rPr>
          <w:sz w:val="24"/>
          <w:szCs w:val="24"/>
        </w:rPr>
        <w:t>fortsetzt</w:t>
      </w:r>
      <w:r w:rsidR="00DF56F5" w:rsidRPr="005808EE">
        <w:rPr>
          <w:sz w:val="24"/>
          <w:szCs w:val="24"/>
        </w:rPr>
        <w:t>, und eine Übersetzung ist eine Lektüre, die geschrieben wird, und dann wieder gelesen wird … Ein literarischer Text steht ni</w:t>
      </w:r>
      <w:r w:rsidR="00022B51">
        <w:rPr>
          <w:sz w:val="24"/>
          <w:szCs w:val="24"/>
        </w:rPr>
        <w:t>e</w:t>
      </w:r>
      <w:r w:rsidR="00DF56F5" w:rsidRPr="005808EE">
        <w:rPr>
          <w:sz w:val="24"/>
          <w:szCs w:val="24"/>
        </w:rPr>
        <w:t xml:space="preserve"> still,</w:t>
      </w:r>
      <w:r w:rsidR="003606FE" w:rsidRPr="005808EE">
        <w:rPr>
          <w:sz w:val="24"/>
          <w:szCs w:val="24"/>
        </w:rPr>
        <w:t xml:space="preserve"> er lebt mit jeder Lektüre weiter,</w:t>
      </w:r>
      <w:r w:rsidR="00DF56F5" w:rsidRPr="005808EE">
        <w:rPr>
          <w:sz w:val="24"/>
          <w:szCs w:val="24"/>
        </w:rPr>
        <w:t xml:space="preserve"> und die Übersetzung ist Teil dieser </w:t>
      </w:r>
      <w:r w:rsidR="00227170">
        <w:rPr>
          <w:sz w:val="24"/>
          <w:szCs w:val="24"/>
        </w:rPr>
        <w:t xml:space="preserve">unabschließbaren </w:t>
      </w:r>
      <w:r w:rsidR="00DF56F5" w:rsidRPr="005808EE">
        <w:rPr>
          <w:sz w:val="24"/>
          <w:szCs w:val="24"/>
        </w:rPr>
        <w:t>Bewegung.</w:t>
      </w:r>
      <w:r w:rsidR="00D3341A" w:rsidRPr="005808EE">
        <w:rPr>
          <w:sz w:val="24"/>
          <w:szCs w:val="24"/>
        </w:rPr>
        <w:t xml:space="preserve"> </w:t>
      </w:r>
    </w:p>
    <w:p w14:paraId="69E1D663" w14:textId="6AD7CE40" w:rsidR="00DF56F5" w:rsidRPr="005808EE" w:rsidRDefault="00D3341A" w:rsidP="00ED62ED">
      <w:pPr>
        <w:spacing w:line="360" w:lineRule="auto"/>
        <w:rPr>
          <w:sz w:val="24"/>
          <w:szCs w:val="24"/>
        </w:rPr>
      </w:pPr>
      <w:r w:rsidRPr="005808EE">
        <w:rPr>
          <w:sz w:val="24"/>
          <w:szCs w:val="24"/>
        </w:rPr>
        <w:t xml:space="preserve">Übersetzen ist schreiben, würde ich gerne sagen, aber das ist verkürzt – Übersetzen ist für mich erst </w:t>
      </w:r>
      <w:r w:rsidR="008609AE" w:rsidRPr="005808EE">
        <w:rPr>
          <w:sz w:val="24"/>
          <w:szCs w:val="24"/>
        </w:rPr>
        <w:t xml:space="preserve">einmal </w:t>
      </w:r>
      <w:r w:rsidRPr="005808EE">
        <w:rPr>
          <w:sz w:val="24"/>
          <w:szCs w:val="24"/>
        </w:rPr>
        <w:t xml:space="preserve">das Buch in meiner Sprache Abtippen und es dabei durch mich hindurchlaufen lassen, dann lange Basteln, immer wieder im Dialog mit dem Original, bis es schließlich Schreiben wird. Dann erst kommt der Text in Fluss, </w:t>
      </w:r>
      <w:r w:rsidR="00325090" w:rsidRPr="005808EE">
        <w:rPr>
          <w:sz w:val="24"/>
          <w:szCs w:val="24"/>
        </w:rPr>
        <w:t xml:space="preserve">bekommt </w:t>
      </w:r>
      <w:r w:rsidR="009B6CDB" w:rsidRPr="005808EE">
        <w:rPr>
          <w:sz w:val="24"/>
          <w:szCs w:val="24"/>
        </w:rPr>
        <w:t xml:space="preserve">er </w:t>
      </w:r>
      <w:r w:rsidR="00325090" w:rsidRPr="005808EE">
        <w:rPr>
          <w:sz w:val="24"/>
          <w:szCs w:val="24"/>
        </w:rPr>
        <w:t>einen</w:t>
      </w:r>
      <w:r w:rsidRPr="005808EE">
        <w:rPr>
          <w:sz w:val="24"/>
          <w:szCs w:val="24"/>
        </w:rPr>
        <w:t xml:space="preserve"> Atem und </w:t>
      </w:r>
      <w:r w:rsidR="00325090" w:rsidRPr="005808EE">
        <w:rPr>
          <w:sz w:val="24"/>
          <w:szCs w:val="24"/>
        </w:rPr>
        <w:lastRenderedPageBreak/>
        <w:t xml:space="preserve">einen </w:t>
      </w:r>
      <w:r w:rsidRPr="005808EE">
        <w:rPr>
          <w:sz w:val="24"/>
          <w:szCs w:val="24"/>
        </w:rPr>
        <w:t xml:space="preserve">Rhythmus, eine </w:t>
      </w:r>
      <w:r w:rsidR="00325090" w:rsidRPr="005808EE">
        <w:rPr>
          <w:sz w:val="24"/>
          <w:szCs w:val="24"/>
        </w:rPr>
        <w:t xml:space="preserve">eigene </w:t>
      </w:r>
      <w:r w:rsidRPr="005808EE">
        <w:rPr>
          <w:sz w:val="24"/>
          <w:szCs w:val="24"/>
        </w:rPr>
        <w:t xml:space="preserve">Stimme, </w:t>
      </w:r>
      <w:r w:rsidR="00325090" w:rsidRPr="005808EE">
        <w:rPr>
          <w:sz w:val="24"/>
          <w:szCs w:val="24"/>
        </w:rPr>
        <w:t xml:space="preserve">die </w:t>
      </w:r>
      <w:r w:rsidRPr="005808EE">
        <w:rPr>
          <w:sz w:val="24"/>
          <w:szCs w:val="24"/>
        </w:rPr>
        <w:t>eine stimmige Mischung aus der des Autors und meiner eigenen</w:t>
      </w:r>
      <w:r w:rsidR="00325090" w:rsidRPr="005808EE">
        <w:rPr>
          <w:sz w:val="24"/>
          <w:szCs w:val="24"/>
        </w:rPr>
        <w:t xml:space="preserve"> ist.</w:t>
      </w:r>
      <w:r w:rsidR="003B57C3">
        <w:rPr>
          <w:sz w:val="24"/>
          <w:szCs w:val="24"/>
        </w:rPr>
        <w:t xml:space="preserve"> </w:t>
      </w:r>
    </w:p>
    <w:p w14:paraId="6089DD9B" w14:textId="7237FBA3" w:rsidR="00B65639" w:rsidRPr="005808EE" w:rsidRDefault="00B65639" w:rsidP="00ED62ED">
      <w:pPr>
        <w:spacing w:line="360" w:lineRule="auto"/>
        <w:rPr>
          <w:sz w:val="24"/>
          <w:szCs w:val="24"/>
        </w:rPr>
      </w:pPr>
      <w:r w:rsidRPr="005808EE">
        <w:rPr>
          <w:sz w:val="24"/>
          <w:szCs w:val="24"/>
        </w:rPr>
        <w:t>Einen Autor und seine Übersetzerin gemeinsam auszuzeichnen,</w:t>
      </w:r>
      <w:r w:rsidR="00227170">
        <w:rPr>
          <w:sz w:val="24"/>
          <w:szCs w:val="24"/>
        </w:rPr>
        <w:t xml:space="preserve"> erkennt diese doppelte Autorschaft an</w:t>
      </w:r>
      <w:r w:rsidRPr="005808EE">
        <w:rPr>
          <w:sz w:val="24"/>
          <w:szCs w:val="24"/>
        </w:rPr>
        <w:t>, und das ist in unseren Zeiten der scheinbar allmächtigen sogenannten Künstlichen „Intelligenz“ besonders wichtig</w:t>
      </w:r>
      <w:r w:rsidR="009B6CDB" w:rsidRPr="005808EE">
        <w:rPr>
          <w:sz w:val="24"/>
          <w:szCs w:val="24"/>
        </w:rPr>
        <w:t xml:space="preserve">, die eben </w:t>
      </w:r>
      <w:r w:rsidR="008044BD" w:rsidRPr="005808EE">
        <w:rPr>
          <w:sz w:val="24"/>
          <w:szCs w:val="24"/>
        </w:rPr>
        <w:t>nie eine</w:t>
      </w:r>
      <w:r w:rsidR="009B6CDB" w:rsidRPr="005808EE">
        <w:rPr>
          <w:sz w:val="24"/>
          <w:szCs w:val="24"/>
        </w:rPr>
        <w:t xml:space="preserve"> Stimme hat, sondern bei einem mechanischen</w:t>
      </w:r>
      <w:r w:rsidR="008609AE" w:rsidRPr="005808EE">
        <w:rPr>
          <w:sz w:val="24"/>
          <w:szCs w:val="24"/>
        </w:rPr>
        <w:t>, maschinellen</w:t>
      </w:r>
      <w:r w:rsidR="009B6CDB" w:rsidRPr="005808EE">
        <w:rPr>
          <w:sz w:val="24"/>
          <w:szCs w:val="24"/>
        </w:rPr>
        <w:t xml:space="preserve"> Basteln hängenbleibt</w:t>
      </w:r>
      <w:r w:rsidR="0065340F">
        <w:rPr>
          <w:sz w:val="24"/>
          <w:szCs w:val="24"/>
        </w:rPr>
        <w:t>, bei einer „Automatensprache“</w:t>
      </w:r>
      <w:r w:rsidR="001D7690">
        <w:rPr>
          <w:sz w:val="24"/>
          <w:szCs w:val="24"/>
        </w:rPr>
        <w:t xml:space="preserve"> (Claudia Hamm)</w:t>
      </w:r>
      <w:r w:rsidR="00E46282" w:rsidRPr="005808EE">
        <w:rPr>
          <w:sz w:val="24"/>
          <w:szCs w:val="24"/>
        </w:rPr>
        <w:t>. Die unersetzliche Kreativität, mit der Literatur geschrieben wird, liegt nicht nur bei denen, die den Originaltext schreiben, sondern auch bei denen, die ihn übertragen</w:t>
      </w:r>
      <w:r w:rsidR="00002235" w:rsidRPr="005808EE">
        <w:rPr>
          <w:sz w:val="24"/>
          <w:szCs w:val="24"/>
        </w:rPr>
        <w:t xml:space="preserve">, die ihn </w:t>
      </w:r>
      <w:r w:rsidR="00E46282" w:rsidRPr="005808EE">
        <w:rPr>
          <w:sz w:val="24"/>
          <w:szCs w:val="24"/>
        </w:rPr>
        <w:t xml:space="preserve">in ihrer Sprache </w:t>
      </w:r>
      <w:r w:rsidR="00002235" w:rsidRPr="005808EE">
        <w:rPr>
          <w:sz w:val="24"/>
          <w:szCs w:val="24"/>
        </w:rPr>
        <w:t xml:space="preserve">nachvollziehen, </w:t>
      </w:r>
      <w:r w:rsidR="00E46282" w:rsidRPr="005808EE">
        <w:rPr>
          <w:sz w:val="24"/>
          <w:szCs w:val="24"/>
        </w:rPr>
        <w:t>nachempfinden und nacherfinden.</w:t>
      </w:r>
      <w:r w:rsidR="009B6CDB" w:rsidRPr="005808EE">
        <w:rPr>
          <w:sz w:val="24"/>
          <w:szCs w:val="24"/>
        </w:rPr>
        <w:t xml:space="preserve"> </w:t>
      </w:r>
      <w:r w:rsidR="008044BD" w:rsidRPr="005808EE">
        <w:rPr>
          <w:sz w:val="24"/>
          <w:szCs w:val="24"/>
        </w:rPr>
        <w:t xml:space="preserve">Die Maschine versteht nichts, fühlt nichts, sie hat weder Intelligenz noch </w:t>
      </w:r>
      <w:r w:rsidR="009B6CDB" w:rsidRPr="005808EE">
        <w:rPr>
          <w:sz w:val="24"/>
          <w:szCs w:val="24"/>
        </w:rPr>
        <w:t>Empathie</w:t>
      </w:r>
      <w:r w:rsidR="008609AE" w:rsidRPr="005808EE">
        <w:rPr>
          <w:sz w:val="24"/>
          <w:szCs w:val="24"/>
        </w:rPr>
        <w:t xml:space="preserve"> </w:t>
      </w:r>
      <w:r w:rsidR="00606CE5">
        <w:rPr>
          <w:sz w:val="24"/>
          <w:szCs w:val="24"/>
        </w:rPr>
        <w:t>oder Moral, sie hat kein</w:t>
      </w:r>
      <w:r w:rsidR="008609AE" w:rsidRPr="005808EE">
        <w:rPr>
          <w:sz w:val="24"/>
          <w:szCs w:val="24"/>
        </w:rPr>
        <w:t xml:space="preserve"> ästhetisches</w:t>
      </w:r>
      <w:r w:rsidR="0031705D">
        <w:rPr>
          <w:sz w:val="24"/>
          <w:szCs w:val="24"/>
        </w:rPr>
        <w:t xml:space="preserve"> oder poetisches</w:t>
      </w:r>
      <w:r w:rsidR="008609AE" w:rsidRPr="005808EE">
        <w:rPr>
          <w:sz w:val="24"/>
          <w:szCs w:val="24"/>
        </w:rPr>
        <w:t xml:space="preserve"> Empfinden. Das </w:t>
      </w:r>
      <w:r w:rsidR="005808EE">
        <w:rPr>
          <w:sz w:val="24"/>
          <w:szCs w:val="24"/>
        </w:rPr>
        <w:t xml:space="preserve">alles </w:t>
      </w:r>
      <w:r w:rsidR="008609AE" w:rsidRPr="005808EE">
        <w:rPr>
          <w:sz w:val="24"/>
          <w:szCs w:val="24"/>
        </w:rPr>
        <w:t>ist aber beim Übersetzen gefragt</w:t>
      </w:r>
      <w:r w:rsidR="00606CE5">
        <w:rPr>
          <w:sz w:val="24"/>
          <w:szCs w:val="24"/>
        </w:rPr>
        <w:t xml:space="preserve"> und unabdingbar, es ist unsere Verantwortung.</w:t>
      </w:r>
    </w:p>
    <w:p w14:paraId="38F33FF1" w14:textId="62EB1991" w:rsidR="00B46AE1" w:rsidRDefault="00D35AFF" w:rsidP="00ED62ED">
      <w:pPr>
        <w:spacing w:line="360" w:lineRule="auto"/>
        <w:rPr>
          <w:sz w:val="24"/>
          <w:szCs w:val="24"/>
        </w:rPr>
      </w:pPr>
      <w:r>
        <w:rPr>
          <w:sz w:val="24"/>
          <w:szCs w:val="24"/>
        </w:rPr>
        <w:t xml:space="preserve">Nun will ich </w:t>
      </w:r>
      <w:r w:rsidR="005808EE" w:rsidRPr="005808EE">
        <w:rPr>
          <w:sz w:val="24"/>
          <w:szCs w:val="24"/>
        </w:rPr>
        <w:t xml:space="preserve">zum </w:t>
      </w:r>
      <w:r w:rsidR="00E06E34" w:rsidRPr="005808EE">
        <w:rPr>
          <w:sz w:val="24"/>
          <w:szCs w:val="24"/>
        </w:rPr>
        <w:t>Übersetzen von Laurent Mauvignier</w:t>
      </w:r>
      <w:r w:rsidR="005808EE" w:rsidRPr="005808EE">
        <w:rPr>
          <w:sz w:val="24"/>
          <w:szCs w:val="24"/>
        </w:rPr>
        <w:t xml:space="preserve"> kommen</w:t>
      </w:r>
      <w:r w:rsidR="00E06E34" w:rsidRPr="005808EE">
        <w:rPr>
          <w:sz w:val="24"/>
          <w:szCs w:val="24"/>
        </w:rPr>
        <w:t xml:space="preserve">, </w:t>
      </w:r>
      <w:r w:rsidR="00301653">
        <w:rPr>
          <w:sz w:val="24"/>
          <w:szCs w:val="24"/>
        </w:rPr>
        <w:t>zu</w:t>
      </w:r>
      <w:r w:rsidR="00E06E34" w:rsidRPr="005808EE">
        <w:rPr>
          <w:sz w:val="24"/>
          <w:szCs w:val="24"/>
        </w:rPr>
        <w:t xml:space="preserve"> seinen </w:t>
      </w:r>
      <w:r w:rsidR="00E06E34" w:rsidRPr="00D35AFF">
        <w:rPr>
          <w:i/>
          <w:iCs/>
          <w:sz w:val="24"/>
          <w:szCs w:val="24"/>
        </w:rPr>
        <w:t>Geschichten der Nacht</w:t>
      </w:r>
      <w:r w:rsidR="005808EE" w:rsidRPr="005808EE">
        <w:rPr>
          <w:sz w:val="24"/>
          <w:szCs w:val="24"/>
        </w:rPr>
        <w:t xml:space="preserve">. </w:t>
      </w:r>
      <w:r w:rsidR="006F47D1" w:rsidRPr="005808EE">
        <w:rPr>
          <w:sz w:val="24"/>
          <w:szCs w:val="24"/>
        </w:rPr>
        <w:t>Ich muss zugeben, dass</w:t>
      </w:r>
      <w:r w:rsidR="005808EE">
        <w:rPr>
          <w:sz w:val="24"/>
          <w:szCs w:val="24"/>
        </w:rPr>
        <w:t xml:space="preserve"> ich</w:t>
      </w:r>
      <w:r w:rsidR="006F47D1" w:rsidRPr="005808EE">
        <w:rPr>
          <w:sz w:val="24"/>
          <w:szCs w:val="24"/>
        </w:rPr>
        <w:t xml:space="preserve"> mich nicht leicht getan habe mit diesem </w:t>
      </w:r>
      <w:r w:rsidR="005808EE">
        <w:rPr>
          <w:sz w:val="24"/>
          <w:szCs w:val="24"/>
        </w:rPr>
        <w:t>Buch. Als Andreas Rötzer von Matthes &amp; Seitz mir die Übersetzung angeboten hat,</w:t>
      </w:r>
      <w:r w:rsidR="007E6D37">
        <w:rPr>
          <w:sz w:val="24"/>
          <w:szCs w:val="24"/>
        </w:rPr>
        <w:t xml:space="preserve"> wofür ich ihm hier danken will,</w:t>
      </w:r>
      <w:r w:rsidR="005808EE">
        <w:rPr>
          <w:sz w:val="24"/>
          <w:szCs w:val="24"/>
        </w:rPr>
        <w:t xml:space="preserve"> kannte ich den Autor schon lange, ich hatte</w:t>
      </w:r>
      <w:r w:rsidR="0008783F">
        <w:rPr>
          <w:sz w:val="24"/>
          <w:szCs w:val="24"/>
        </w:rPr>
        <w:t xml:space="preserve"> nicht alle, aber doch</w:t>
      </w:r>
      <w:r w:rsidR="005808EE">
        <w:rPr>
          <w:sz w:val="24"/>
          <w:szCs w:val="24"/>
        </w:rPr>
        <w:t xml:space="preserve"> einige Bücher von ihm gelesen</w:t>
      </w:r>
      <w:r w:rsidR="00301653">
        <w:rPr>
          <w:sz w:val="24"/>
          <w:szCs w:val="24"/>
        </w:rPr>
        <w:t xml:space="preserve"> und schätzte ihn sehr, und deshalb habe ich das Buch nicht ganz gelesen, bevor ich </w:t>
      </w:r>
      <w:r w:rsidR="0008783F">
        <w:rPr>
          <w:sz w:val="24"/>
          <w:szCs w:val="24"/>
        </w:rPr>
        <w:t>den Auftrag</w:t>
      </w:r>
      <w:r w:rsidR="00301653">
        <w:rPr>
          <w:sz w:val="24"/>
          <w:szCs w:val="24"/>
        </w:rPr>
        <w:t xml:space="preserve"> angenommen habe – das mache ich gerne, so bewahre ich mir den frischen Blick und d</w:t>
      </w:r>
      <w:r>
        <w:rPr>
          <w:sz w:val="24"/>
          <w:szCs w:val="24"/>
        </w:rPr>
        <w:t>as entdeckende Lesen</w:t>
      </w:r>
      <w:r w:rsidR="00301653">
        <w:rPr>
          <w:sz w:val="24"/>
          <w:szCs w:val="24"/>
        </w:rPr>
        <w:t xml:space="preserve"> für die Übersetzung – auch wenn das nicht ganz orthodox</w:t>
      </w:r>
      <w:r w:rsidR="00FB039C">
        <w:rPr>
          <w:sz w:val="24"/>
          <w:szCs w:val="24"/>
        </w:rPr>
        <w:t xml:space="preserve"> und </w:t>
      </w:r>
      <w:r>
        <w:rPr>
          <w:sz w:val="24"/>
          <w:szCs w:val="24"/>
        </w:rPr>
        <w:t xml:space="preserve">durchaus </w:t>
      </w:r>
      <w:r w:rsidR="00FB039C">
        <w:rPr>
          <w:sz w:val="24"/>
          <w:szCs w:val="24"/>
        </w:rPr>
        <w:t>etwas unvorsichtig</w:t>
      </w:r>
      <w:r w:rsidR="00301653">
        <w:rPr>
          <w:sz w:val="24"/>
          <w:szCs w:val="24"/>
        </w:rPr>
        <w:t xml:space="preserve"> ist. Und ich muss sagen, dass ich die Geschichte unterschätzt hatte – sie geht langsam los, zieht einen </w:t>
      </w:r>
      <w:r w:rsidR="005A6CCF">
        <w:rPr>
          <w:sz w:val="24"/>
          <w:szCs w:val="24"/>
        </w:rPr>
        <w:t xml:space="preserve">dann </w:t>
      </w:r>
      <w:r w:rsidR="00301653">
        <w:rPr>
          <w:sz w:val="24"/>
          <w:szCs w:val="24"/>
        </w:rPr>
        <w:t xml:space="preserve">aber auf eine Art in einen Tag und eine Nacht des Schreckens hinein, </w:t>
      </w:r>
      <w:r w:rsidR="00265664">
        <w:rPr>
          <w:sz w:val="24"/>
          <w:szCs w:val="24"/>
        </w:rPr>
        <w:t>dass es kein Entkommen gibt</w:t>
      </w:r>
      <w:r w:rsidR="00504D6D">
        <w:rPr>
          <w:sz w:val="24"/>
          <w:szCs w:val="24"/>
        </w:rPr>
        <w:t>.</w:t>
      </w:r>
      <w:r w:rsidR="00352443">
        <w:rPr>
          <w:sz w:val="24"/>
          <w:szCs w:val="24"/>
        </w:rPr>
        <w:t xml:space="preserve"> </w:t>
      </w:r>
      <w:r w:rsidR="00504D6D">
        <w:rPr>
          <w:sz w:val="24"/>
          <w:szCs w:val="24"/>
        </w:rPr>
        <w:t xml:space="preserve"> Ich bin kein Fan von Horrorgeschichten, von Gewaltdarstellungen, ob als Buch oder als Film, und </w:t>
      </w:r>
      <w:r>
        <w:rPr>
          <w:sz w:val="24"/>
          <w:szCs w:val="24"/>
        </w:rPr>
        <w:t xml:space="preserve">so </w:t>
      </w:r>
      <w:r w:rsidR="00504D6D">
        <w:rPr>
          <w:sz w:val="24"/>
          <w:szCs w:val="24"/>
        </w:rPr>
        <w:t xml:space="preserve">wollte </w:t>
      </w:r>
      <w:r>
        <w:rPr>
          <w:sz w:val="24"/>
          <w:szCs w:val="24"/>
        </w:rPr>
        <w:t xml:space="preserve">ich </w:t>
      </w:r>
      <w:r w:rsidR="005A6CCF">
        <w:rPr>
          <w:sz w:val="24"/>
          <w:szCs w:val="24"/>
        </w:rPr>
        <w:t xml:space="preserve">beim Übersetzen </w:t>
      </w:r>
      <w:r w:rsidR="00504D6D">
        <w:rPr>
          <w:sz w:val="24"/>
          <w:szCs w:val="24"/>
        </w:rPr>
        <w:t xml:space="preserve">eigentlich </w:t>
      </w:r>
      <w:r w:rsidR="00FB039C">
        <w:rPr>
          <w:sz w:val="24"/>
          <w:szCs w:val="24"/>
        </w:rPr>
        <w:t>von Tag zu Tag</w:t>
      </w:r>
      <w:r w:rsidR="00504D6D">
        <w:rPr>
          <w:sz w:val="24"/>
          <w:szCs w:val="24"/>
        </w:rPr>
        <w:t xml:space="preserve"> nicht wissen, wie es weitergeht, </w:t>
      </w:r>
      <w:r w:rsidR="00FB039C">
        <w:rPr>
          <w:sz w:val="24"/>
          <w:szCs w:val="24"/>
        </w:rPr>
        <w:t>so</w:t>
      </w:r>
      <w:r w:rsidR="00504D6D">
        <w:rPr>
          <w:sz w:val="24"/>
          <w:szCs w:val="24"/>
        </w:rPr>
        <w:t xml:space="preserve"> detailreich und bildhaft</w:t>
      </w:r>
      <w:r w:rsidR="00FB039C">
        <w:rPr>
          <w:sz w:val="24"/>
          <w:szCs w:val="24"/>
        </w:rPr>
        <w:t xml:space="preserve">, wie </w:t>
      </w:r>
      <w:r w:rsidR="00B46AE1">
        <w:rPr>
          <w:sz w:val="24"/>
          <w:szCs w:val="24"/>
        </w:rPr>
        <w:t>da</w:t>
      </w:r>
      <w:r w:rsidR="00FB039C">
        <w:rPr>
          <w:sz w:val="24"/>
          <w:szCs w:val="24"/>
        </w:rPr>
        <w:t xml:space="preserve"> alles </w:t>
      </w:r>
      <w:r w:rsidR="00504D6D">
        <w:rPr>
          <w:sz w:val="24"/>
          <w:szCs w:val="24"/>
        </w:rPr>
        <w:t xml:space="preserve">beschrieben wird. </w:t>
      </w:r>
      <w:r w:rsidR="00FB039C">
        <w:rPr>
          <w:sz w:val="24"/>
          <w:szCs w:val="24"/>
        </w:rPr>
        <w:t xml:space="preserve">Es war für mich </w:t>
      </w:r>
      <w:r w:rsidR="00B46AE1">
        <w:rPr>
          <w:sz w:val="24"/>
          <w:szCs w:val="24"/>
        </w:rPr>
        <w:t>gewissermaßen</w:t>
      </w:r>
      <w:r w:rsidR="00FB039C">
        <w:rPr>
          <w:sz w:val="24"/>
          <w:szCs w:val="24"/>
        </w:rPr>
        <w:t xml:space="preserve"> zu</w:t>
      </w:r>
      <w:r w:rsidR="004B7941">
        <w:rPr>
          <w:sz w:val="24"/>
          <w:szCs w:val="24"/>
        </w:rPr>
        <w:t xml:space="preserve"> gelungen, zu</w:t>
      </w:r>
      <w:r w:rsidR="00FB039C">
        <w:rPr>
          <w:sz w:val="24"/>
          <w:szCs w:val="24"/>
        </w:rPr>
        <w:t xml:space="preserve"> spannend. Zum Glück ist der Text sprachlich, also übersetzungstechnisch</w:t>
      </w:r>
      <w:r w:rsidR="00265664">
        <w:rPr>
          <w:sz w:val="24"/>
          <w:szCs w:val="24"/>
        </w:rPr>
        <w:t>,</w:t>
      </w:r>
      <w:r w:rsidR="00FB039C">
        <w:rPr>
          <w:sz w:val="24"/>
          <w:szCs w:val="24"/>
        </w:rPr>
        <w:t xml:space="preserve"> extrem interessant, das hat mich von der Handlung und vom Erleben der Figuren abgelenkt</w:t>
      </w:r>
      <w:r w:rsidR="00B46AE1">
        <w:rPr>
          <w:sz w:val="24"/>
          <w:szCs w:val="24"/>
        </w:rPr>
        <w:t xml:space="preserve"> und so bis zur letzten Seite getragen, bis zu</w:t>
      </w:r>
      <w:r>
        <w:rPr>
          <w:sz w:val="24"/>
          <w:szCs w:val="24"/>
        </w:rPr>
        <w:t xml:space="preserve"> dem </w:t>
      </w:r>
      <w:r w:rsidR="00B46AE1">
        <w:rPr>
          <w:sz w:val="24"/>
          <w:szCs w:val="24"/>
        </w:rPr>
        <w:t>wirklich</w:t>
      </w:r>
      <w:r>
        <w:rPr>
          <w:sz w:val="24"/>
          <w:szCs w:val="24"/>
        </w:rPr>
        <w:t xml:space="preserve"> überwältigenden,</w:t>
      </w:r>
      <w:r w:rsidR="00B46AE1">
        <w:rPr>
          <w:sz w:val="24"/>
          <w:szCs w:val="24"/>
        </w:rPr>
        <w:t xml:space="preserve"> </w:t>
      </w:r>
      <w:proofErr w:type="spellStart"/>
      <w:r w:rsidR="008A7D81">
        <w:rPr>
          <w:sz w:val="24"/>
          <w:szCs w:val="24"/>
        </w:rPr>
        <w:t>unerwartbaren</w:t>
      </w:r>
      <w:proofErr w:type="spellEnd"/>
      <w:r w:rsidR="00B46AE1">
        <w:rPr>
          <w:sz w:val="24"/>
          <w:szCs w:val="24"/>
        </w:rPr>
        <w:t xml:space="preserve"> Schlus</w:t>
      </w:r>
      <w:r>
        <w:rPr>
          <w:sz w:val="24"/>
          <w:szCs w:val="24"/>
        </w:rPr>
        <w:t>s,</w:t>
      </w:r>
      <w:r w:rsidR="00B46AE1">
        <w:rPr>
          <w:sz w:val="24"/>
          <w:szCs w:val="24"/>
        </w:rPr>
        <w:t xml:space="preserve"> den ich </w:t>
      </w:r>
      <w:r>
        <w:rPr>
          <w:sz w:val="24"/>
          <w:szCs w:val="24"/>
        </w:rPr>
        <w:t xml:space="preserve">hier </w:t>
      </w:r>
      <w:r w:rsidR="00B46AE1">
        <w:rPr>
          <w:sz w:val="24"/>
          <w:szCs w:val="24"/>
        </w:rPr>
        <w:t>natürlich nicht verraten werde.</w:t>
      </w:r>
    </w:p>
    <w:p w14:paraId="63190F59" w14:textId="4ADEEA2B" w:rsidR="00352443" w:rsidRDefault="004B7941" w:rsidP="00ED62ED">
      <w:pPr>
        <w:spacing w:line="360" w:lineRule="auto"/>
        <w:rPr>
          <w:sz w:val="24"/>
          <w:szCs w:val="24"/>
        </w:rPr>
      </w:pPr>
      <w:r>
        <w:rPr>
          <w:sz w:val="24"/>
          <w:szCs w:val="24"/>
        </w:rPr>
        <w:t xml:space="preserve">Nur so viel: </w:t>
      </w:r>
      <w:r w:rsidR="00352443">
        <w:rPr>
          <w:sz w:val="24"/>
          <w:szCs w:val="24"/>
        </w:rPr>
        <w:t xml:space="preserve">Die Geschichte spielt </w:t>
      </w:r>
      <w:r>
        <w:rPr>
          <w:sz w:val="24"/>
          <w:szCs w:val="24"/>
        </w:rPr>
        <w:t xml:space="preserve">auf dem Land, </w:t>
      </w:r>
      <w:r w:rsidR="00352443">
        <w:rPr>
          <w:sz w:val="24"/>
          <w:szCs w:val="24"/>
        </w:rPr>
        <w:t>in einem Weiler, in dem nur noch zwei Häuser bewohnt sind</w:t>
      </w:r>
      <w:r w:rsidR="00EA6834">
        <w:rPr>
          <w:sz w:val="24"/>
          <w:szCs w:val="24"/>
        </w:rPr>
        <w:t xml:space="preserve"> –</w:t>
      </w:r>
      <w:r w:rsidR="00352443">
        <w:rPr>
          <w:sz w:val="24"/>
          <w:szCs w:val="24"/>
        </w:rPr>
        <w:t xml:space="preserve"> ein Bauernhof, </w:t>
      </w:r>
      <w:r w:rsidR="002D7ABD">
        <w:rPr>
          <w:sz w:val="24"/>
          <w:szCs w:val="24"/>
        </w:rPr>
        <w:t xml:space="preserve">in dem </w:t>
      </w:r>
      <w:r w:rsidR="00265664">
        <w:rPr>
          <w:sz w:val="24"/>
          <w:szCs w:val="24"/>
        </w:rPr>
        <w:t xml:space="preserve">Patrice </w:t>
      </w:r>
      <w:proofErr w:type="spellStart"/>
      <w:r w:rsidR="00352443">
        <w:rPr>
          <w:sz w:val="24"/>
          <w:szCs w:val="24"/>
        </w:rPr>
        <w:t>Bergogne</w:t>
      </w:r>
      <w:proofErr w:type="spellEnd"/>
      <w:r w:rsidR="00352443">
        <w:rPr>
          <w:sz w:val="24"/>
          <w:szCs w:val="24"/>
        </w:rPr>
        <w:t xml:space="preserve">, seine Frau Marion und ihre </w:t>
      </w:r>
      <w:r w:rsidR="00352443">
        <w:rPr>
          <w:sz w:val="24"/>
          <w:szCs w:val="24"/>
        </w:rPr>
        <w:lastRenderedPageBreak/>
        <w:t>Tochter Ida</w:t>
      </w:r>
      <w:r w:rsidR="002D7ABD">
        <w:rPr>
          <w:sz w:val="24"/>
          <w:szCs w:val="24"/>
        </w:rPr>
        <w:t xml:space="preserve"> leben</w:t>
      </w:r>
      <w:r w:rsidR="0041292F">
        <w:rPr>
          <w:sz w:val="24"/>
          <w:szCs w:val="24"/>
        </w:rPr>
        <w:t>, und ein weiteres, in dem Christine, eine Malerin, wohnt und ihr Atelier hat. Am Tag, an dem Marion abends ihren vierzigsten Geburtstag feiern soll</w:t>
      </w:r>
      <w:r w:rsidR="002D7ABD">
        <w:rPr>
          <w:sz w:val="24"/>
          <w:szCs w:val="24"/>
        </w:rPr>
        <w:t xml:space="preserve">, tauchen </w:t>
      </w:r>
      <w:r w:rsidR="008A7D81">
        <w:rPr>
          <w:sz w:val="24"/>
          <w:szCs w:val="24"/>
        </w:rPr>
        <w:t xml:space="preserve">nacheinander </w:t>
      </w:r>
      <w:r w:rsidR="002D7ABD">
        <w:rPr>
          <w:sz w:val="24"/>
          <w:szCs w:val="24"/>
        </w:rPr>
        <w:t xml:space="preserve">drei Männer auf, </w:t>
      </w:r>
      <w:r w:rsidR="0008783F">
        <w:rPr>
          <w:sz w:val="24"/>
          <w:szCs w:val="24"/>
        </w:rPr>
        <w:t xml:space="preserve">und </w:t>
      </w:r>
      <w:r w:rsidR="00EA6834">
        <w:rPr>
          <w:sz w:val="24"/>
          <w:szCs w:val="24"/>
        </w:rPr>
        <w:t>damit setzt eine Schreckensspirale ein, die sich bis zum Schluss weiterdreht</w:t>
      </w:r>
      <w:r w:rsidR="002D7ABD">
        <w:rPr>
          <w:sz w:val="24"/>
          <w:szCs w:val="24"/>
        </w:rPr>
        <w:t xml:space="preserve"> …</w:t>
      </w:r>
    </w:p>
    <w:p w14:paraId="143B5B3A" w14:textId="61E546B3" w:rsidR="006F47D1" w:rsidRDefault="00352443" w:rsidP="00ED62ED">
      <w:pPr>
        <w:spacing w:line="360" w:lineRule="auto"/>
        <w:rPr>
          <w:sz w:val="24"/>
          <w:szCs w:val="24"/>
        </w:rPr>
      </w:pPr>
      <w:r>
        <w:rPr>
          <w:sz w:val="24"/>
          <w:szCs w:val="24"/>
        </w:rPr>
        <w:t xml:space="preserve">Die Herausforderung bestand in der </w:t>
      </w:r>
      <w:proofErr w:type="spellStart"/>
      <w:r>
        <w:rPr>
          <w:sz w:val="24"/>
          <w:szCs w:val="24"/>
        </w:rPr>
        <w:t>Mauvignier</w:t>
      </w:r>
      <w:proofErr w:type="spellEnd"/>
      <w:r w:rsidR="00EA6834">
        <w:rPr>
          <w:sz w:val="24"/>
          <w:szCs w:val="24"/>
        </w:rPr>
        <w:t xml:space="preserve"> </w:t>
      </w:r>
      <w:r>
        <w:rPr>
          <w:sz w:val="24"/>
          <w:szCs w:val="24"/>
        </w:rPr>
        <w:t>eigenen Sprache</w:t>
      </w:r>
      <w:r w:rsidR="001D7690">
        <w:rPr>
          <w:sz w:val="24"/>
          <w:szCs w:val="24"/>
        </w:rPr>
        <w:t xml:space="preserve">, seiner </w:t>
      </w:r>
      <w:r w:rsidR="00627B71">
        <w:rPr>
          <w:sz w:val="24"/>
          <w:szCs w:val="24"/>
        </w:rPr>
        <w:t xml:space="preserve">spezifischen </w:t>
      </w:r>
      <w:r w:rsidR="001D7690">
        <w:rPr>
          <w:sz w:val="24"/>
          <w:szCs w:val="24"/>
        </w:rPr>
        <w:t>„Fremdsprache“ (Proust</w:t>
      </w:r>
      <w:r w:rsidR="00627B71">
        <w:rPr>
          <w:sz w:val="24"/>
          <w:szCs w:val="24"/>
        </w:rPr>
        <w:t>: „Die guten Bücher sind in einer Art Fremdsprache geschrieben“</w:t>
      </w:r>
      <w:r w:rsidR="001D7690">
        <w:rPr>
          <w:sz w:val="24"/>
          <w:szCs w:val="24"/>
        </w:rPr>
        <w:t>)</w:t>
      </w:r>
      <w:r>
        <w:rPr>
          <w:sz w:val="24"/>
          <w:szCs w:val="24"/>
        </w:rPr>
        <w:t xml:space="preserve">: sehr lange Sätze, die sich tief in die Beschreibung von inneren und äußeren Vorgängen hineinschrauben, manchmal mit </w:t>
      </w:r>
      <w:r w:rsidR="002D7ABD">
        <w:rPr>
          <w:sz w:val="24"/>
          <w:szCs w:val="24"/>
        </w:rPr>
        <w:t xml:space="preserve">unvermittelten </w:t>
      </w:r>
      <w:r>
        <w:rPr>
          <w:sz w:val="24"/>
          <w:szCs w:val="24"/>
        </w:rPr>
        <w:t>Perspektivwechseln und syntaktischen Brüchen</w:t>
      </w:r>
      <w:r w:rsidR="004B7941">
        <w:rPr>
          <w:sz w:val="24"/>
          <w:szCs w:val="24"/>
        </w:rPr>
        <w:t>,</w:t>
      </w:r>
      <w:r w:rsidR="00122903">
        <w:rPr>
          <w:sz w:val="24"/>
          <w:szCs w:val="24"/>
        </w:rPr>
        <w:t xml:space="preserve"> Ellipsen</w:t>
      </w:r>
      <w:r>
        <w:rPr>
          <w:sz w:val="24"/>
          <w:szCs w:val="24"/>
        </w:rPr>
        <w:t>, Rückblenden, nahtlos eingefügten Dialogfetzen</w:t>
      </w:r>
      <w:r w:rsidR="00122903">
        <w:rPr>
          <w:sz w:val="24"/>
          <w:szCs w:val="24"/>
        </w:rPr>
        <w:t xml:space="preserve"> oder monologischen Passagen</w:t>
      </w:r>
      <w:r w:rsidR="002D7ABD">
        <w:rPr>
          <w:sz w:val="24"/>
          <w:szCs w:val="24"/>
        </w:rPr>
        <w:t xml:space="preserve">, gelegentlichen Beschleunigungen, aber sehr viel </w:t>
      </w:r>
      <w:r w:rsidR="008A7D81">
        <w:rPr>
          <w:sz w:val="24"/>
          <w:szCs w:val="24"/>
        </w:rPr>
        <w:t xml:space="preserve">Kreisen und </w:t>
      </w:r>
      <w:r w:rsidR="002D7ABD">
        <w:rPr>
          <w:sz w:val="24"/>
          <w:szCs w:val="24"/>
        </w:rPr>
        <w:t>Langsamkeit</w:t>
      </w:r>
      <w:r w:rsidR="00122903">
        <w:rPr>
          <w:sz w:val="24"/>
          <w:szCs w:val="24"/>
        </w:rPr>
        <w:t>, sehr viel Suchen, Zweifeln und Annäherungen</w:t>
      </w:r>
      <w:r w:rsidR="008A7D81">
        <w:rPr>
          <w:sz w:val="24"/>
          <w:szCs w:val="24"/>
        </w:rPr>
        <w:t xml:space="preserve">. </w:t>
      </w:r>
      <w:r w:rsidR="00504D6D">
        <w:rPr>
          <w:sz w:val="24"/>
          <w:szCs w:val="24"/>
        </w:rPr>
        <w:t xml:space="preserve">Von Kapitel zu Kapitel wechselt </w:t>
      </w:r>
      <w:r w:rsidR="00122903">
        <w:rPr>
          <w:sz w:val="24"/>
          <w:szCs w:val="24"/>
        </w:rPr>
        <w:t>der Fokus</w:t>
      </w:r>
      <w:r w:rsidR="00504D6D">
        <w:rPr>
          <w:sz w:val="24"/>
          <w:szCs w:val="24"/>
        </w:rPr>
        <w:t xml:space="preserve">, es steht </w:t>
      </w:r>
      <w:r w:rsidR="008A7D81">
        <w:rPr>
          <w:sz w:val="24"/>
          <w:szCs w:val="24"/>
        </w:rPr>
        <w:t>jedes Mal</w:t>
      </w:r>
      <w:r w:rsidR="00504D6D">
        <w:rPr>
          <w:sz w:val="24"/>
          <w:szCs w:val="24"/>
        </w:rPr>
        <w:t xml:space="preserve"> eine andere Figur im </w:t>
      </w:r>
      <w:r w:rsidR="008A7D81">
        <w:rPr>
          <w:sz w:val="24"/>
          <w:szCs w:val="24"/>
        </w:rPr>
        <w:t>Mittelpunkt,</w:t>
      </w:r>
      <w:r w:rsidR="00122903">
        <w:rPr>
          <w:sz w:val="24"/>
          <w:szCs w:val="24"/>
        </w:rPr>
        <w:t xml:space="preserve"> </w:t>
      </w:r>
      <w:r w:rsidR="008A7D81">
        <w:rPr>
          <w:sz w:val="24"/>
          <w:szCs w:val="24"/>
        </w:rPr>
        <w:t>und ganz allmählich versteht man, woher die Fremden kommen</w:t>
      </w:r>
      <w:r w:rsidR="00CF5740">
        <w:rPr>
          <w:sz w:val="24"/>
          <w:szCs w:val="24"/>
        </w:rPr>
        <w:t xml:space="preserve">, wo die Gewalt </w:t>
      </w:r>
      <w:r w:rsidR="00DD3EB3">
        <w:rPr>
          <w:sz w:val="24"/>
          <w:szCs w:val="24"/>
        </w:rPr>
        <w:t>ihren Ursprung nimmt</w:t>
      </w:r>
      <w:r w:rsidR="00265664">
        <w:rPr>
          <w:sz w:val="24"/>
          <w:szCs w:val="24"/>
        </w:rPr>
        <w:t xml:space="preserve"> und warum wer wie reagiert</w:t>
      </w:r>
      <w:r w:rsidR="008A7D81">
        <w:rPr>
          <w:sz w:val="24"/>
          <w:szCs w:val="24"/>
        </w:rPr>
        <w:t xml:space="preserve">. </w:t>
      </w:r>
    </w:p>
    <w:p w14:paraId="41020A4D" w14:textId="5DE3B3D0" w:rsidR="005808EE" w:rsidRDefault="00265664" w:rsidP="00ED62ED">
      <w:pPr>
        <w:spacing w:line="360" w:lineRule="auto"/>
        <w:rPr>
          <w:sz w:val="24"/>
          <w:szCs w:val="24"/>
        </w:rPr>
      </w:pPr>
      <w:r>
        <w:rPr>
          <w:sz w:val="24"/>
          <w:szCs w:val="24"/>
        </w:rPr>
        <w:t xml:space="preserve">Als ich einmal mit der Übersetzung </w:t>
      </w:r>
      <w:r w:rsidR="00CF5740">
        <w:rPr>
          <w:sz w:val="24"/>
          <w:szCs w:val="24"/>
        </w:rPr>
        <w:t xml:space="preserve">und damit auch mit der Lektüre </w:t>
      </w:r>
      <w:r>
        <w:rPr>
          <w:sz w:val="24"/>
          <w:szCs w:val="24"/>
        </w:rPr>
        <w:t>durch war, war ich natürlich erleichtert, aber da fing</w:t>
      </w:r>
      <w:r w:rsidR="00FA09FC">
        <w:rPr>
          <w:sz w:val="24"/>
          <w:szCs w:val="24"/>
        </w:rPr>
        <w:t xml:space="preserve"> die</w:t>
      </w:r>
      <w:r>
        <w:rPr>
          <w:sz w:val="24"/>
          <w:szCs w:val="24"/>
        </w:rPr>
        <w:t xml:space="preserve"> eigentliche Arbeit erst an – </w:t>
      </w:r>
      <w:r w:rsidR="00022B51">
        <w:rPr>
          <w:sz w:val="24"/>
          <w:szCs w:val="24"/>
        </w:rPr>
        <w:t xml:space="preserve">eben </w:t>
      </w:r>
      <w:r>
        <w:rPr>
          <w:sz w:val="24"/>
          <w:szCs w:val="24"/>
        </w:rPr>
        <w:t xml:space="preserve">die Phase, in </w:t>
      </w:r>
      <w:r w:rsidR="0042086B">
        <w:rPr>
          <w:sz w:val="24"/>
          <w:szCs w:val="24"/>
        </w:rPr>
        <w:t xml:space="preserve">der </w:t>
      </w:r>
      <w:r>
        <w:rPr>
          <w:sz w:val="24"/>
          <w:szCs w:val="24"/>
        </w:rPr>
        <w:t>der Text</w:t>
      </w:r>
      <w:r w:rsidR="00022B51">
        <w:rPr>
          <w:sz w:val="24"/>
          <w:szCs w:val="24"/>
        </w:rPr>
        <w:t xml:space="preserve"> im Deutschen ankommen und zu seiner Form finden muss</w:t>
      </w:r>
      <w:r>
        <w:rPr>
          <w:sz w:val="24"/>
          <w:szCs w:val="24"/>
        </w:rPr>
        <w:t>. Ich hatte eine lange Liste von Fragen an den Autor, denn so flüssig sich der Text auch liest, bin ich doch über viele kleine Details gestolpert,</w:t>
      </w:r>
      <w:r w:rsidR="0066247A">
        <w:rPr>
          <w:sz w:val="24"/>
          <w:szCs w:val="24"/>
        </w:rPr>
        <w:t xml:space="preserve"> Bilder</w:t>
      </w:r>
      <w:r w:rsidR="00F002C2">
        <w:rPr>
          <w:sz w:val="24"/>
          <w:szCs w:val="24"/>
        </w:rPr>
        <w:t xml:space="preserve">, </w:t>
      </w:r>
      <w:r w:rsidR="0066247A">
        <w:rPr>
          <w:sz w:val="24"/>
          <w:szCs w:val="24"/>
        </w:rPr>
        <w:t>Wendungen,</w:t>
      </w:r>
      <w:r w:rsidR="00F002C2">
        <w:rPr>
          <w:sz w:val="24"/>
          <w:szCs w:val="24"/>
        </w:rPr>
        <w:t xml:space="preserve"> syntaktische</w:t>
      </w:r>
      <w:r w:rsidR="00FA09FC">
        <w:rPr>
          <w:sz w:val="24"/>
          <w:szCs w:val="24"/>
        </w:rPr>
        <w:t xml:space="preserve"> Merkwürdigkeiten</w:t>
      </w:r>
      <w:r w:rsidR="00F002C2">
        <w:rPr>
          <w:sz w:val="24"/>
          <w:szCs w:val="24"/>
        </w:rPr>
        <w:t>,</w:t>
      </w:r>
      <w:r>
        <w:rPr>
          <w:sz w:val="24"/>
          <w:szCs w:val="24"/>
        </w:rPr>
        <w:t xml:space="preserve"> </w:t>
      </w:r>
      <w:r w:rsidR="00022B51">
        <w:rPr>
          <w:sz w:val="24"/>
          <w:szCs w:val="24"/>
        </w:rPr>
        <w:t>bei denen ich noch Klärungsbedarf hatte</w:t>
      </w:r>
      <w:r w:rsidR="0066247A">
        <w:rPr>
          <w:sz w:val="24"/>
          <w:szCs w:val="24"/>
        </w:rPr>
        <w:t xml:space="preserve"> oder</w:t>
      </w:r>
      <w:r w:rsidR="00F90767">
        <w:rPr>
          <w:sz w:val="24"/>
          <w:szCs w:val="24"/>
        </w:rPr>
        <w:t xml:space="preserve"> mich meines Verständnisses </w:t>
      </w:r>
      <w:r w:rsidR="0008783F">
        <w:rPr>
          <w:sz w:val="24"/>
          <w:szCs w:val="24"/>
        </w:rPr>
        <w:t>vergewissern</w:t>
      </w:r>
      <w:r w:rsidR="00F90767">
        <w:rPr>
          <w:sz w:val="24"/>
          <w:szCs w:val="24"/>
        </w:rPr>
        <w:t xml:space="preserve"> wollte</w:t>
      </w:r>
      <w:r w:rsidR="0066247A">
        <w:rPr>
          <w:sz w:val="24"/>
          <w:szCs w:val="24"/>
        </w:rPr>
        <w:t xml:space="preserve">, um sie besser </w:t>
      </w:r>
      <w:r w:rsidR="00122903">
        <w:rPr>
          <w:sz w:val="24"/>
          <w:szCs w:val="24"/>
        </w:rPr>
        <w:t>in den Textfluss integrieren zu können. Was mir dabei sehr geholfen hat</w:t>
      </w:r>
      <w:r w:rsidR="00CF5740">
        <w:rPr>
          <w:sz w:val="24"/>
          <w:szCs w:val="24"/>
        </w:rPr>
        <w:t xml:space="preserve">, ist ein Bild, das </w:t>
      </w:r>
      <w:r w:rsidR="00C86F3B">
        <w:rPr>
          <w:sz w:val="24"/>
          <w:szCs w:val="24"/>
        </w:rPr>
        <w:t>er</w:t>
      </w:r>
      <w:r w:rsidR="00CF5740">
        <w:rPr>
          <w:sz w:val="24"/>
          <w:szCs w:val="24"/>
        </w:rPr>
        <w:t xml:space="preserve"> mir </w:t>
      </w:r>
      <w:r w:rsidR="00F002C2">
        <w:rPr>
          <w:sz w:val="24"/>
          <w:szCs w:val="24"/>
        </w:rPr>
        <w:t xml:space="preserve">im Laufe unseres Austauschs </w:t>
      </w:r>
      <w:r w:rsidR="00CF5740">
        <w:rPr>
          <w:sz w:val="24"/>
          <w:szCs w:val="24"/>
        </w:rPr>
        <w:t xml:space="preserve">mitgegeben hat: Der Text müsse fließen wie eine Schlammflut, die Macht der Sprache müsse alles </w:t>
      </w:r>
      <w:r w:rsidR="00C86F3B">
        <w:rPr>
          <w:sz w:val="24"/>
          <w:szCs w:val="24"/>
        </w:rPr>
        <w:t xml:space="preserve">mitreißen, was </w:t>
      </w:r>
      <w:r w:rsidR="0042086B">
        <w:rPr>
          <w:sz w:val="24"/>
          <w:szCs w:val="24"/>
        </w:rPr>
        <w:t xml:space="preserve">er an </w:t>
      </w:r>
      <w:r w:rsidR="00DD3EB3">
        <w:rPr>
          <w:sz w:val="24"/>
          <w:szCs w:val="24"/>
        </w:rPr>
        <w:t>Bruchstücken, Trümmern und Splittern</w:t>
      </w:r>
      <w:r w:rsidR="00C86F3B">
        <w:rPr>
          <w:sz w:val="24"/>
          <w:szCs w:val="24"/>
        </w:rPr>
        <w:t xml:space="preserve"> </w:t>
      </w:r>
      <w:r w:rsidR="00B50FFE">
        <w:rPr>
          <w:sz w:val="24"/>
          <w:szCs w:val="24"/>
        </w:rPr>
        <w:t>mit sich führt</w:t>
      </w:r>
      <w:r w:rsidR="00C86F3B">
        <w:rPr>
          <w:sz w:val="24"/>
          <w:szCs w:val="24"/>
        </w:rPr>
        <w:t>. Dieses Bild hat mir eine Freiheit gegeben, die mir zuvor gefehlt hatte – ich wolle alles ganz genau nachbilden, wie es mir bei anderen Texten</w:t>
      </w:r>
      <w:r w:rsidR="00FA09FC">
        <w:rPr>
          <w:sz w:val="24"/>
          <w:szCs w:val="24"/>
        </w:rPr>
        <w:t>, glaube ich,</w:t>
      </w:r>
      <w:r w:rsidR="00C86F3B">
        <w:rPr>
          <w:sz w:val="24"/>
          <w:szCs w:val="24"/>
        </w:rPr>
        <w:t xml:space="preserve"> oft </w:t>
      </w:r>
      <w:r w:rsidR="00FA09FC">
        <w:rPr>
          <w:sz w:val="24"/>
          <w:szCs w:val="24"/>
        </w:rPr>
        <w:t>gelingt</w:t>
      </w:r>
      <w:r w:rsidR="00C86F3B">
        <w:rPr>
          <w:sz w:val="24"/>
          <w:szCs w:val="24"/>
        </w:rPr>
        <w:t>. Und es hat mich an einen Satz von Gertrude Stein erinnert</w:t>
      </w:r>
      <w:r w:rsidR="0042086B">
        <w:rPr>
          <w:sz w:val="24"/>
          <w:szCs w:val="24"/>
        </w:rPr>
        <w:t>:</w:t>
      </w:r>
    </w:p>
    <w:p w14:paraId="44DF4EAB" w14:textId="1EDE396F" w:rsidR="0042086B" w:rsidRDefault="0042086B" w:rsidP="00ED62ED">
      <w:pPr>
        <w:spacing w:line="360" w:lineRule="auto"/>
        <w:rPr>
          <w:sz w:val="24"/>
          <w:szCs w:val="24"/>
        </w:rPr>
      </w:pPr>
      <w:r>
        <w:rPr>
          <w:sz w:val="24"/>
          <w:szCs w:val="24"/>
        </w:rPr>
        <w:t xml:space="preserve">„Mein Schreiben ist klar wie Schlamm und Schlamm setzt sich aber klare Ströme laufen weiter und verschwinden …“ (aus </w:t>
      </w:r>
      <w:r>
        <w:rPr>
          <w:i/>
          <w:sz w:val="24"/>
          <w:szCs w:val="24"/>
        </w:rPr>
        <w:t>Jedermanns Autobiographie</w:t>
      </w:r>
      <w:r>
        <w:rPr>
          <w:sz w:val="24"/>
          <w:szCs w:val="24"/>
        </w:rPr>
        <w:t>, Ü Marie-Anne Stiebel)</w:t>
      </w:r>
    </w:p>
    <w:p w14:paraId="279E96FE" w14:textId="32B7D76E" w:rsidR="0042086B" w:rsidRDefault="0042086B" w:rsidP="00ED62ED">
      <w:pPr>
        <w:spacing w:line="360" w:lineRule="auto"/>
        <w:rPr>
          <w:sz w:val="24"/>
          <w:szCs w:val="24"/>
        </w:rPr>
      </w:pPr>
      <w:r>
        <w:rPr>
          <w:sz w:val="24"/>
          <w:szCs w:val="24"/>
        </w:rPr>
        <w:t>So ist Laurent Mauvigniers Schreiben, es setzt sich und verschwindet nicht</w:t>
      </w:r>
      <w:r w:rsidR="00B50FFE">
        <w:rPr>
          <w:sz w:val="24"/>
          <w:szCs w:val="24"/>
        </w:rPr>
        <w:t>. Und</w:t>
      </w:r>
      <w:r w:rsidR="00FF68ED">
        <w:rPr>
          <w:sz w:val="24"/>
          <w:szCs w:val="24"/>
        </w:rPr>
        <w:t xml:space="preserve"> </w:t>
      </w:r>
      <w:r w:rsidR="00B50FFE">
        <w:rPr>
          <w:sz w:val="24"/>
          <w:szCs w:val="24"/>
        </w:rPr>
        <w:t>dafür danke ich zum Schluss</w:t>
      </w:r>
      <w:r w:rsidR="00606CE5">
        <w:rPr>
          <w:sz w:val="24"/>
          <w:szCs w:val="24"/>
        </w:rPr>
        <w:t xml:space="preserve"> und vor allem</w:t>
      </w:r>
      <w:r w:rsidR="00B50FFE">
        <w:rPr>
          <w:sz w:val="24"/>
          <w:szCs w:val="24"/>
        </w:rPr>
        <w:t xml:space="preserve"> auch </w:t>
      </w:r>
      <w:r w:rsidR="00FF68ED">
        <w:rPr>
          <w:sz w:val="24"/>
          <w:szCs w:val="24"/>
        </w:rPr>
        <w:t>Ihnen, Laurent</w:t>
      </w:r>
      <w:r w:rsidR="00B50FFE">
        <w:rPr>
          <w:sz w:val="24"/>
          <w:szCs w:val="24"/>
        </w:rPr>
        <w:t xml:space="preserve">, denn meine Übersetzungskunst ist </w:t>
      </w:r>
      <w:r w:rsidR="00FF68ED">
        <w:rPr>
          <w:sz w:val="24"/>
          <w:szCs w:val="24"/>
        </w:rPr>
        <w:t>daran</w:t>
      </w:r>
      <w:r w:rsidR="00B50FFE">
        <w:rPr>
          <w:sz w:val="24"/>
          <w:szCs w:val="24"/>
        </w:rPr>
        <w:t xml:space="preserve"> gewachsen.</w:t>
      </w:r>
    </w:p>
    <w:p w14:paraId="43B86348" w14:textId="51D06CC1" w:rsidR="000C036C" w:rsidRDefault="000C036C" w:rsidP="00ED62ED">
      <w:pPr>
        <w:spacing w:line="360" w:lineRule="auto"/>
        <w:rPr>
          <w:sz w:val="24"/>
          <w:szCs w:val="24"/>
        </w:rPr>
      </w:pPr>
    </w:p>
    <w:p w14:paraId="5CDD20BC" w14:textId="77777777" w:rsidR="004265C5" w:rsidRDefault="004265C5" w:rsidP="00ED62ED">
      <w:pPr>
        <w:spacing w:line="360" w:lineRule="auto"/>
        <w:rPr>
          <w:sz w:val="24"/>
          <w:szCs w:val="24"/>
        </w:rPr>
      </w:pPr>
    </w:p>
    <w:p w14:paraId="5B5A380D" w14:textId="734AAED6" w:rsidR="0063782A" w:rsidRDefault="000C036C" w:rsidP="00ED62ED">
      <w:pPr>
        <w:spacing w:line="360" w:lineRule="auto"/>
        <w:rPr>
          <w:noProof/>
          <w:sz w:val="24"/>
          <w:szCs w:val="24"/>
        </w:rPr>
      </w:pPr>
      <w:r>
        <w:rPr>
          <w:noProof/>
          <w:sz w:val="24"/>
          <w:szCs w:val="24"/>
        </w:rPr>
        <w:t>Mesdames et Messieurs, chers membres du jury, cher public,</w:t>
      </w:r>
    </w:p>
    <w:p w14:paraId="20B11465" w14:textId="62DE8A5A" w:rsidR="000C036C" w:rsidRDefault="000C036C" w:rsidP="00ED62ED">
      <w:pPr>
        <w:spacing w:line="360" w:lineRule="auto"/>
        <w:rPr>
          <w:noProof/>
          <w:sz w:val="24"/>
          <w:szCs w:val="24"/>
        </w:rPr>
      </w:pPr>
      <w:r>
        <w:rPr>
          <w:noProof/>
          <w:sz w:val="24"/>
          <w:szCs w:val="24"/>
        </w:rPr>
        <w:t>je tiens à exprimer ma reconnaissance pour l’attribution du prix Hermann Hesse – c’est une grande joie et un honneur pour moi de recevoir cette distinction</w:t>
      </w:r>
      <w:r w:rsidR="004265C5">
        <w:rPr>
          <w:noProof/>
          <w:sz w:val="24"/>
          <w:szCs w:val="24"/>
        </w:rPr>
        <w:t xml:space="preserve"> avec Laurent Mauvignier</w:t>
      </w:r>
      <w:r>
        <w:rPr>
          <w:noProof/>
          <w:sz w:val="24"/>
          <w:szCs w:val="24"/>
        </w:rPr>
        <w:t>.</w:t>
      </w:r>
    </w:p>
    <w:p w14:paraId="1F533E28" w14:textId="5A74FE45" w:rsidR="000C036C" w:rsidRDefault="000C036C" w:rsidP="00ED62ED">
      <w:pPr>
        <w:spacing w:line="360" w:lineRule="auto"/>
        <w:rPr>
          <w:noProof/>
          <w:sz w:val="24"/>
          <w:szCs w:val="24"/>
        </w:rPr>
      </w:pPr>
      <w:r>
        <w:rPr>
          <w:noProof/>
          <w:sz w:val="24"/>
          <w:szCs w:val="24"/>
        </w:rPr>
        <w:t>Ce prix a la qualité particulière de prendre en compte le fait qu’un livre traduit a deux auteurs</w:t>
      </w:r>
      <w:r w:rsidR="004265C5">
        <w:rPr>
          <w:noProof/>
          <w:sz w:val="24"/>
          <w:szCs w:val="24"/>
        </w:rPr>
        <w:t>/autrices</w:t>
      </w:r>
      <w:r>
        <w:rPr>
          <w:noProof/>
          <w:sz w:val="24"/>
          <w:szCs w:val="24"/>
        </w:rPr>
        <w:t xml:space="preserve">: il a été écrit deux fois et parle avec deux voix, même si on peut </w:t>
      </w:r>
      <w:r w:rsidR="00FF68ED">
        <w:rPr>
          <w:noProof/>
          <w:sz w:val="24"/>
          <w:szCs w:val="24"/>
        </w:rPr>
        <w:t xml:space="preserve">facilement </w:t>
      </w:r>
      <w:r>
        <w:rPr>
          <w:noProof/>
          <w:sz w:val="24"/>
          <w:szCs w:val="24"/>
        </w:rPr>
        <w:t xml:space="preserve">l’oublier en lisant. Le traducteur ou la traductice </w:t>
      </w:r>
      <w:r w:rsidR="00FF68ED">
        <w:rPr>
          <w:noProof/>
          <w:sz w:val="24"/>
          <w:szCs w:val="24"/>
        </w:rPr>
        <w:t>di</w:t>
      </w:r>
      <w:r>
        <w:rPr>
          <w:noProof/>
          <w:sz w:val="24"/>
          <w:szCs w:val="24"/>
        </w:rPr>
        <w:t>t „</w:t>
      </w:r>
      <w:r w:rsidR="00FF68ED">
        <w:rPr>
          <w:noProof/>
          <w:sz w:val="24"/>
          <w:szCs w:val="24"/>
        </w:rPr>
        <w:t>presque</w:t>
      </w:r>
      <w:r>
        <w:rPr>
          <w:noProof/>
          <w:sz w:val="24"/>
          <w:szCs w:val="24"/>
        </w:rPr>
        <w:t xml:space="preserve"> la même chose</w:t>
      </w:r>
      <w:r w:rsidR="00494507">
        <w:rPr>
          <w:noProof/>
          <w:sz w:val="24"/>
          <w:szCs w:val="24"/>
        </w:rPr>
        <w:t>“</w:t>
      </w:r>
      <w:r>
        <w:rPr>
          <w:noProof/>
          <w:sz w:val="24"/>
          <w:szCs w:val="24"/>
        </w:rPr>
        <w:t xml:space="preserve"> avec d’autres mots comme l’a si bien </w:t>
      </w:r>
      <w:r w:rsidR="004265C5">
        <w:rPr>
          <w:noProof/>
          <w:sz w:val="24"/>
          <w:szCs w:val="24"/>
        </w:rPr>
        <w:t xml:space="preserve">formulé </w:t>
      </w:r>
      <w:r>
        <w:rPr>
          <w:noProof/>
          <w:sz w:val="24"/>
          <w:szCs w:val="24"/>
        </w:rPr>
        <w:t>Umberto Eco</w:t>
      </w:r>
      <w:r w:rsidR="00C83CB5">
        <w:rPr>
          <w:noProof/>
          <w:sz w:val="24"/>
          <w:szCs w:val="24"/>
        </w:rPr>
        <w:t xml:space="preserve"> – en traduisant nous écrivons le même livre une deuxième fois, mais chaque mot est différent, nous le réécrivons dans notre langue – et </w:t>
      </w:r>
      <w:r w:rsidR="00494507">
        <w:rPr>
          <w:noProof/>
          <w:sz w:val="24"/>
          <w:szCs w:val="24"/>
        </w:rPr>
        <w:t>ce</w:t>
      </w:r>
      <w:r w:rsidR="00C83CB5">
        <w:rPr>
          <w:noProof/>
          <w:sz w:val="24"/>
          <w:szCs w:val="24"/>
        </w:rPr>
        <w:t xml:space="preserve"> faisant, nous y ajoutons inévitablement une couche: un oeil avec un regard propre, une oreille qui entend ce qu’elle peut, un fonds linguistique et culturel dans lequel on puise en lisant, en interprétant et en écrivant.</w:t>
      </w:r>
    </w:p>
    <w:p w14:paraId="12F26034" w14:textId="436C3964" w:rsidR="00265AFE" w:rsidRDefault="00C83CB5" w:rsidP="00ED62ED">
      <w:pPr>
        <w:spacing w:line="360" w:lineRule="auto"/>
        <w:rPr>
          <w:noProof/>
          <w:sz w:val="24"/>
          <w:szCs w:val="24"/>
        </w:rPr>
      </w:pPr>
      <w:r>
        <w:rPr>
          <w:noProof/>
          <w:sz w:val="24"/>
          <w:szCs w:val="24"/>
        </w:rPr>
        <w:t>Une traduction est toujours une tentative, une</w:t>
      </w:r>
      <w:r w:rsidR="004265C5">
        <w:rPr>
          <w:noProof/>
          <w:sz w:val="24"/>
          <w:szCs w:val="24"/>
        </w:rPr>
        <w:t xml:space="preserve"> interprétation</w:t>
      </w:r>
      <w:r>
        <w:rPr>
          <w:noProof/>
          <w:sz w:val="24"/>
          <w:szCs w:val="24"/>
        </w:rPr>
        <w:t>, une adaptation, une appropriation dans une certaine mesure, une hybridation</w:t>
      </w:r>
      <w:r w:rsidR="00321E0A">
        <w:rPr>
          <w:noProof/>
          <w:sz w:val="24"/>
          <w:szCs w:val="24"/>
        </w:rPr>
        <w:t>, c’est inéluctable, et je comprends qu’il y ait des auteurs que cela inquiète un peu. L’espace qui se trouve entre l’original et la traduction comporte des dangers et des chances – en tout cas c’est là que se situe notre champ d’action, notre terrain de jeu, c’est le lieu où nous composons.</w:t>
      </w:r>
      <w:r w:rsidR="00265AFE">
        <w:rPr>
          <w:noProof/>
          <w:sz w:val="24"/>
          <w:szCs w:val="24"/>
        </w:rPr>
        <w:t xml:space="preserve"> Du texte de l</w:t>
      </w:r>
      <w:r w:rsidR="004265C5">
        <w:rPr>
          <w:noProof/>
          <w:sz w:val="24"/>
          <w:szCs w:val="24"/>
        </w:rPr>
        <w:t>‘</w:t>
      </w:r>
      <w:r w:rsidR="00265AFE">
        <w:rPr>
          <w:noProof/>
          <w:sz w:val="24"/>
          <w:szCs w:val="24"/>
        </w:rPr>
        <w:br/>
        <w:t>auteur, je dois faire quelque chose de nouveau, p</w:t>
      </w:r>
      <w:r w:rsidR="004265C5">
        <w:rPr>
          <w:noProof/>
          <w:sz w:val="24"/>
          <w:szCs w:val="24"/>
        </w:rPr>
        <w:t>uisq</w:t>
      </w:r>
      <w:r w:rsidR="00265AFE">
        <w:rPr>
          <w:noProof/>
          <w:sz w:val="24"/>
          <w:szCs w:val="24"/>
        </w:rPr>
        <w:t xml:space="preserve">ue mon matériau, mon univers et mes moyens linquistiques sont différents de ceux avec lesquels a travaillé l’auteur. Un texte est un mouvement de pensée qui se poursuit avec chaque lecture, et une traduction est une lecture qui est écrite pour être lue à nouveau … Un texte littéraire </w:t>
      </w:r>
      <w:r w:rsidR="00B61B79">
        <w:rPr>
          <w:noProof/>
          <w:sz w:val="24"/>
          <w:szCs w:val="24"/>
        </w:rPr>
        <w:t xml:space="preserve">ne se fige jamais, sa vie se poursuit </w:t>
      </w:r>
      <w:r w:rsidR="004265C5">
        <w:rPr>
          <w:noProof/>
          <w:sz w:val="24"/>
          <w:szCs w:val="24"/>
        </w:rPr>
        <w:t>par</w:t>
      </w:r>
      <w:r w:rsidR="00B61B79">
        <w:rPr>
          <w:noProof/>
          <w:sz w:val="24"/>
          <w:szCs w:val="24"/>
        </w:rPr>
        <w:t xml:space="preserve"> chaque lecture, et la traduction fait partie de ce mouvement</w:t>
      </w:r>
      <w:r w:rsidR="004265C5">
        <w:rPr>
          <w:noProof/>
          <w:sz w:val="24"/>
          <w:szCs w:val="24"/>
        </w:rPr>
        <w:t xml:space="preserve"> perpétuel</w:t>
      </w:r>
      <w:r w:rsidR="00B61B79">
        <w:rPr>
          <w:noProof/>
          <w:sz w:val="24"/>
          <w:szCs w:val="24"/>
        </w:rPr>
        <w:t>.</w:t>
      </w:r>
    </w:p>
    <w:p w14:paraId="62798257" w14:textId="0DD0AC9B" w:rsidR="00B61B79" w:rsidRDefault="00B61B79" w:rsidP="00ED62ED">
      <w:pPr>
        <w:spacing w:line="360" w:lineRule="auto"/>
        <w:rPr>
          <w:noProof/>
          <w:sz w:val="24"/>
          <w:szCs w:val="24"/>
        </w:rPr>
      </w:pPr>
      <w:r>
        <w:rPr>
          <w:noProof/>
          <w:sz w:val="24"/>
          <w:szCs w:val="24"/>
        </w:rPr>
        <w:t xml:space="preserve">J’aimerais dire que traduire, c’est écrire, mais ce serait un raccourci  – quand je traduis, je commence par recopier le livre dans ma langue, et ce faisant je me laisse traverser par le texte; ensuite je bricole, longuement, toujours en dialogue avec le texte original, avant qu’enfin cela devienne écriture. Ce n’est qu’à ce moment-la que le texte se met à couler, qu’il trouve un souffle et un rythme, une voix qui est un mélange, un accord de celle de l’auteur et de la mienne. </w:t>
      </w:r>
    </w:p>
    <w:p w14:paraId="4443ECAC" w14:textId="0D91D83A" w:rsidR="00606CE5" w:rsidRDefault="00606CE5" w:rsidP="00ED62ED">
      <w:pPr>
        <w:spacing w:line="360" w:lineRule="auto"/>
        <w:rPr>
          <w:noProof/>
          <w:sz w:val="24"/>
          <w:szCs w:val="24"/>
        </w:rPr>
      </w:pPr>
      <w:r>
        <w:rPr>
          <w:noProof/>
          <w:sz w:val="24"/>
          <w:szCs w:val="24"/>
        </w:rPr>
        <w:lastRenderedPageBreak/>
        <w:t>De récompenser un auteur et sa traductrice ensemble</w:t>
      </w:r>
      <w:r w:rsidR="00C3227F">
        <w:rPr>
          <w:noProof/>
          <w:sz w:val="24"/>
          <w:szCs w:val="24"/>
        </w:rPr>
        <w:t xml:space="preserve"> est une reconnaissance de cette</w:t>
      </w:r>
      <w:r w:rsidR="00ED62ED">
        <w:rPr>
          <w:noProof/>
          <w:sz w:val="24"/>
          <w:szCs w:val="24"/>
        </w:rPr>
        <w:t xml:space="preserve"> </w:t>
      </w:r>
      <w:r w:rsidR="00C3227F">
        <w:rPr>
          <w:noProof/>
          <w:sz w:val="24"/>
          <w:szCs w:val="24"/>
        </w:rPr>
        <w:t xml:space="preserve">double parentalité, de cette double écriture d’une oeuvre traduite, et ceci </w:t>
      </w:r>
      <w:r w:rsidR="007E6D37">
        <w:rPr>
          <w:noProof/>
          <w:sz w:val="24"/>
          <w:szCs w:val="24"/>
        </w:rPr>
        <w:t xml:space="preserve">compte tout </w:t>
      </w:r>
      <w:r w:rsidR="00C3227F">
        <w:rPr>
          <w:noProof/>
          <w:sz w:val="24"/>
          <w:szCs w:val="24"/>
        </w:rPr>
        <w:t xml:space="preserve">particulièrement </w:t>
      </w:r>
      <w:r w:rsidR="0065340F">
        <w:rPr>
          <w:noProof/>
          <w:sz w:val="24"/>
          <w:szCs w:val="24"/>
        </w:rPr>
        <w:t xml:space="preserve">à </w:t>
      </w:r>
      <w:r w:rsidR="007E6D37">
        <w:rPr>
          <w:noProof/>
          <w:sz w:val="24"/>
          <w:szCs w:val="24"/>
        </w:rPr>
        <w:t xml:space="preserve">notre </w:t>
      </w:r>
      <w:r w:rsidR="0065340F">
        <w:rPr>
          <w:noProof/>
          <w:sz w:val="24"/>
          <w:szCs w:val="24"/>
        </w:rPr>
        <w:t>époque de la</w:t>
      </w:r>
      <w:r w:rsidR="00C3227F">
        <w:rPr>
          <w:noProof/>
          <w:sz w:val="24"/>
          <w:szCs w:val="24"/>
        </w:rPr>
        <w:t xml:space="preserve"> soi-disante „intelligence“ artificielle</w:t>
      </w:r>
      <w:r w:rsidR="0065340F">
        <w:rPr>
          <w:noProof/>
          <w:sz w:val="24"/>
          <w:szCs w:val="24"/>
        </w:rPr>
        <w:t xml:space="preserve"> qui elle n’a jamais de voix, qui s’arrête au stade d’un bricolage mécanique, automatique. </w:t>
      </w:r>
      <w:r w:rsidR="005865E3">
        <w:rPr>
          <w:noProof/>
          <w:sz w:val="24"/>
          <w:szCs w:val="24"/>
        </w:rPr>
        <w:t>L’irrempla</w:t>
      </w:r>
      <w:r w:rsidR="005865E3">
        <w:rPr>
          <w:rFonts w:cstheme="minorHAnsi"/>
          <w:noProof/>
          <w:sz w:val="24"/>
          <w:szCs w:val="24"/>
        </w:rPr>
        <w:t>ç</w:t>
      </w:r>
      <w:r w:rsidR="005865E3">
        <w:rPr>
          <w:noProof/>
          <w:sz w:val="24"/>
          <w:szCs w:val="24"/>
        </w:rPr>
        <w:t xml:space="preserve">able créativité qui est à l’oeuvre dans la littérature ne se trouve pas seulement du côté de ceux qui écrivent le texte original, mais aussi du côté de ceux qui le transposent, qui le suivent </w:t>
      </w:r>
      <w:r w:rsidR="007E6D37">
        <w:rPr>
          <w:noProof/>
          <w:sz w:val="24"/>
          <w:szCs w:val="24"/>
        </w:rPr>
        <w:t xml:space="preserve">à la trace </w:t>
      </w:r>
      <w:r w:rsidR="005865E3">
        <w:rPr>
          <w:noProof/>
          <w:sz w:val="24"/>
          <w:szCs w:val="24"/>
        </w:rPr>
        <w:t xml:space="preserve">et le recréent, le réinventent dans leur </w:t>
      </w:r>
      <w:r w:rsidR="007E6D37">
        <w:rPr>
          <w:noProof/>
          <w:sz w:val="24"/>
          <w:szCs w:val="24"/>
        </w:rPr>
        <w:t xml:space="preserve">propre </w:t>
      </w:r>
      <w:r w:rsidR="005865E3">
        <w:rPr>
          <w:noProof/>
          <w:sz w:val="24"/>
          <w:szCs w:val="24"/>
        </w:rPr>
        <w:t>langue. La machine ne comprend rien, ne ressent rien, elle n’a ni intelligence ni empathie ou morale, elle n’a pas de sensibilité poétique ou esthétique.</w:t>
      </w:r>
      <w:r w:rsidR="007314E2">
        <w:rPr>
          <w:noProof/>
          <w:sz w:val="24"/>
          <w:szCs w:val="24"/>
        </w:rPr>
        <w:t xml:space="preserve"> Mais tout cela est indispensable pour traduire, c’est </w:t>
      </w:r>
      <w:r w:rsidR="007E6D37">
        <w:rPr>
          <w:noProof/>
          <w:sz w:val="24"/>
          <w:szCs w:val="24"/>
        </w:rPr>
        <w:t xml:space="preserve">là </w:t>
      </w:r>
      <w:r w:rsidR="007314E2">
        <w:rPr>
          <w:noProof/>
          <w:sz w:val="24"/>
          <w:szCs w:val="24"/>
        </w:rPr>
        <w:t>que se situe notre responsabilité.</w:t>
      </w:r>
    </w:p>
    <w:p w14:paraId="38C0D4BD" w14:textId="610DFBE1" w:rsidR="007314E2" w:rsidRDefault="007314E2" w:rsidP="00ED62ED">
      <w:pPr>
        <w:spacing w:line="360" w:lineRule="auto"/>
        <w:rPr>
          <w:noProof/>
          <w:sz w:val="24"/>
          <w:szCs w:val="24"/>
        </w:rPr>
      </w:pPr>
      <w:r>
        <w:rPr>
          <w:noProof/>
          <w:sz w:val="24"/>
          <w:szCs w:val="24"/>
        </w:rPr>
        <w:t xml:space="preserve">J’en viens maintenant à la traduction de Laurent Mauvignier, de ses </w:t>
      </w:r>
      <w:r>
        <w:rPr>
          <w:i/>
          <w:noProof/>
          <w:sz w:val="24"/>
          <w:szCs w:val="24"/>
        </w:rPr>
        <w:t>Histoires de la nuit</w:t>
      </w:r>
      <w:r>
        <w:rPr>
          <w:noProof/>
          <w:sz w:val="24"/>
          <w:szCs w:val="24"/>
        </w:rPr>
        <w:t>. Je dois avouer que cela n’a pas été une tâche facile pour moi</w:t>
      </w:r>
      <w:r w:rsidR="007E6D37">
        <w:rPr>
          <w:noProof/>
          <w:sz w:val="24"/>
          <w:szCs w:val="24"/>
        </w:rPr>
        <w:t xml:space="preserve"> que </w:t>
      </w:r>
      <w:r>
        <w:rPr>
          <w:noProof/>
          <w:sz w:val="24"/>
          <w:szCs w:val="24"/>
        </w:rPr>
        <w:t xml:space="preserve">de traduire ce livre. Quand Andreas Rötzer de Matthes &amp; Seitz me l’a proposé, </w:t>
      </w:r>
      <w:r w:rsidR="007E6D37">
        <w:rPr>
          <w:noProof/>
          <w:sz w:val="24"/>
          <w:szCs w:val="24"/>
        </w:rPr>
        <w:t xml:space="preserve">et je l’en remercie ici, </w:t>
      </w:r>
      <w:r>
        <w:rPr>
          <w:noProof/>
          <w:sz w:val="24"/>
          <w:szCs w:val="24"/>
        </w:rPr>
        <w:t xml:space="preserve">je connaissais l‘auteur depuis lontemps, j’avais lu et beaucoup apprécié un certain nombre de ses livres; je n’ai donc pas lu le livre en entier avant d’accepter la traduction – chose que j’aime bien faire, ainsi je </w:t>
      </w:r>
      <w:r w:rsidR="007E6D37">
        <w:rPr>
          <w:noProof/>
          <w:sz w:val="24"/>
          <w:szCs w:val="24"/>
        </w:rPr>
        <w:t xml:space="preserve">me </w:t>
      </w:r>
      <w:r>
        <w:rPr>
          <w:noProof/>
          <w:sz w:val="24"/>
          <w:szCs w:val="24"/>
        </w:rPr>
        <w:t>garde l</w:t>
      </w:r>
      <w:r w:rsidR="002535E6">
        <w:rPr>
          <w:noProof/>
          <w:sz w:val="24"/>
          <w:szCs w:val="24"/>
        </w:rPr>
        <w:t>e regard frais</w:t>
      </w:r>
      <w:r>
        <w:rPr>
          <w:noProof/>
          <w:sz w:val="24"/>
          <w:szCs w:val="24"/>
        </w:rPr>
        <w:t xml:space="preserve"> de la première lec</w:t>
      </w:r>
      <w:r w:rsidR="002535E6">
        <w:rPr>
          <w:noProof/>
          <w:sz w:val="24"/>
          <w:szCs w:val="24"/>
        </w:rPr>
        <w:t>ture et la découverte pour la tradu</w:t>
      </w:r>
      <w:r w:rsidR="007E6D37">
        <w:rPr>
          <w:noProof/>
          <w:sz w:val="24"/>
          <w:szCs w:val="24"/>
        </w:rPr>
        <w:t>c</w:t>
      </w:r>
      <w:r w:rsidR="002535E6">
        <w:rPr>
          <w:noProof/>
          <w:sz w:val="24"/>
          <w:szCs w:val="24"/>
        </w:rPr>
        <w:t xml:space="preserve">tion – même si ce n’est pas très orthodoxe et </w:t>
      </w:r>
      <w:r w:rsidR="007E6D37">
        <w:rPr>
          <w:noProof/>
          <w:sz w:val="24"/>
          <w:szCs w:val="24"/>
        </w:rPr>
        <w:t xml:space="preserve">sans doute </w:t>
      </w:r>
      <w:r w:rsidR="002535E6">
        <w:rPr>
          <w:noProof/>
          <w:sz w:val="24"/>
          <w:szCs w:val="24"/>
        </w:rPr>
        <w:t xml:space="preserve">un peu imprudent. Et je dois dire que j’ai sous-estimé l’histoire – elle démarre lentement, mais ensuite on est entraîné dans un jour et une nuit de terreur sans plus aucun échappatoire. Je ne suis pas fan d’histoires d’horreur, de </w:t>
      </w:r>
      <w:r w:rsidR="007E6D37">
        <w:rPr>
          <w:noProof/>
          <w:sz w:val="24"/>
          <w:szCs w:val="24"/>
        </w:rPr>
        <w:t xml:space="preserve">représentations de </w:t>
      </w:r>
      <w:r w:rsidR="002535E6">
        <w:rPr>
          <w:noProof/>
          <w:sz w:val="24"/>
          <w:szCs w:val="24"/>
        </w:rPr>
        <w:t>violence, que ce soit sous forme de livre ou de film, ce qui fait que d’un jour à l’autre en vérité je n’avais pas du tout envie de savoir la suite, tant tout était décrit dans ses moindres détails. Pour moi c’était, pour ainsi dire, trop réussi</w:t>
      </w:r>
      <w:r w:rsidR="00C2731B">
        <w:rPr>
          <w:noProof/>
          <w:sz w:val="24"/>
          <w:szCs w:val="24"/>
        </w:rPr>
        <w:t>, trop captivant</w:t>
      </w:r>
      <w:r w:rsidR="002535E6">
        <w:rPr>
          <w:noProof/>
          <w:sz w:val="24"/>
          <w:szCs w:val="24"/>
        </w:rPr>
        <w:t>. Heureusement que le texte est extrêmement intéressant au niveau de la langue, du style et donc de la traduction</w:t>
      </w:r>
      <w:r w:rsidR="00C2731B">
        <w:rPr>
          <w:noProof/>
          <w:sz w:val="24"/>
          <w:szCs w:val="24"/>
        </w:rPr>
        <w:t>, ce qui</w:t>
      </w:r>
      <w:r w:rsidR="002535E6">
        <w:rPr>
          <w:noProof/>
          <w:sz w:val="24"/>
          <w:szCs w:val="24"/>
        </w:rPr>
        <w:t xml:space="preserve"> a détourné</w:t>
      </w:r>
      <w:r w:rsidR="00C2731B">
        <w:rPr>
          <w:noProof/>
          <w:sz w:val="24"/>
          <w:szCs w:val="24"/>
        </w:rPr>
        <w:t xml:space="preserve"> mon attention</w:t>
      </w:r>
      <w:r w:rsidR="002535E6">
        <w:rPr>
          <w:noProof/>
          <w:sz w:val="24"/>
          <w:szCs w:val="24"/>
        </w:rPr>
        <w:t xml:space="preserve"> de l’histoire et du ressenti </w:t>
      </w:r>
      <w:r w:rsidR="00C2731B">
        <w:rPr>
          <w:noProof/>
          <w:sz w:val="24"/>
          <w:szCs w:val="24"/>
        </w:rPr>
        <w:t>des personnages</w:t>
      </w:r>
      <w:r w:rsidR="002535E6">
        <w:rPr>
          <w:noProof/>
          <w:sz w:val="24"/>
          <w:szCs w:val="24"/>
        </w:rPr>
        <w:t xml:space="preserve"> </w:t>
      </w:r>
      <w:r w:rsidR="00C2731B">
        <w:rPr>
          <w:noProof/>
          <w:sz w:val="24"/>
          <w:szCs w:val="24"/>
        </w:rPr>
        <w:t>et m’a porté jusqu’à la dernière page, jusqu’à la fin vraiment extraordinaire et imprévisible</w:t>
      </w:r>
      <w:r w:rsidR="007E6D37">
        <w:rPr>
          <w:noProof/>
          <w:sz w:val="24"/>
          <w:szCs w:val="24"/>
        </w:rPr>
        <w:t>, que bien sûr je ne révèlerai pas ici.</w:t>
      </w:r>
    </w:p>
    <w:p w14:paraId="4EC26BD5" w14:textId="02FB9B69" w:rsidR="00C2731B" w:rsidRDefault="00C2731B" w:rsidP="00ED62ED">
      <w:pPr>
        <w:spacing w:line="360" w:lineRule="auto"/>
        <w:rPr>
          <w:noProof/>
          <w:sz w:val="24"/>
          <w:szCs w:val="24"/>
        </w:rPr>
      </w:pPr>
      <w:r>
        <w:rPr>
          <w:noProof/>
          <w:sz w:val="24"/>
          <w:szCs w:val="24"/>
        </w:rPr>
        <w:t>J</w:t>
      </w:r>
      <w:r w:rsidR="007E6D37">
        <w:rPr>
          <w:noProof/>
          <w:sz w:val="24"/>
          <w:szCs w:val="24"/>
        </w:rPr>
        <w:t>e</w:t>
      </w:r>
      <w:r>
        <w:rPr>
          <w:noProof/>
          <w:sz w:val="24"/>
          <w:szCs w:val="24"/>
        </w:rPr>
        <w:t xml:space="preserve"> dirai juste ceci: L’histoire se déroule à la campagne, dans un hameau qui ne compte que deux maisons encore habitées – une ferme ou vivent Patrice Bergogne, sa femme Marion et leur fille Ida, und une autre maison dans laquelle habite et travaille Christine, qui est </w:t>
      </w:r>
      <w:r w:rsidR="00FF0588">
        <w:rPr>
          <w:noProof/>
          <w:sz w:val="24"/>
          <w:szCs w:val="24"/>
        </w:rPr>
        <w:t>artiste-</w:t>
      </w:r>
      <w:r>
        <w:rPr>
          <w:noProof/>
          <w:sz w:val="24"/>
          <w:szCs w:val="24"/>
        </w:rPr>
        <w:t>peintre. Le jour</w:t>
      </w:r>
      <w:r w:rsidR="00C04AE8">
        <w:rPr>
          <w:noProof/>
          <w:sz w:val="24"/>
          <w:szCs w:val="24"/>
        </w:rPr>
        <w:t xml:space="preserve"> de l’anniversaire des quarante ans de Marion, trois inconnus débarquent l’un </w:t>
      </w:r>
      <w:r w:rsidR="00C04AE8">
        <w:rPr>
          <w:noProof/>
          <w:sz w:val="24"/>
          <w:szCs w:val="24"/>
        </w:rPr>
        <w:lastRenderedPageBreak/>
        <w:t>après l’autre, et c’est le début d’une spirale d’horreur qui ne s’arrêtera plus</w:t>
      </w:r>
      <w:r w:rsidR="00FF0588">
        <w:rPr>
          <w:noProof/>
          <w:sz w:val="24"/>
          <w:szCs w:val="24"/>
        </w:rPr>
        <w:t xml:space="preserve"> de tourner</w:t>
      </w:r>
      <w:r w:rsidR="00C04AE8">
        <w:rPr>
          <w:noProof/>
          <w:sz w:val="24"/>
          <w:szCs w:val="24"/>
        </w:rPr>
        <w:t xml:space="preserve"> jusqu’à la fin…</w:t>
      </w:r>
    </w:p>
    <w:p w14:paraId="06BAD3D3" w14:textId="34B1654F" w:rsidR="00C04AE8" w:rsidRDefault="00C04AE8" w:rsidP="00ED62ED">
      <w:pPr>
        <w:spacing w:line="360" w:lineRule="auto"/>
        <w:rPr>
          <w:noProof/>
          <w:sz w:val="24"/>
          <w:szCs w:val="24"/>
        </w:rPr>
      </w:pPr>
      <w:r>
        <w:rPr>
          <w:noProof/>
          <w:sz w:val="24"/>
          <w:szCs w:val="24"/>
        </w:rPr>
        <w:t>Le défi a été de rendre la langue propre à Laurent Mauvignier</w:t>
      </w:r>
      <w:r w:rsidR="00627B71">
        <w:rPr>
          <w:noProof/>
          <w:sz w:val="24"/>
          <w:szCs w:val="24"/>
        </w:rPr>
        <w:t>, sa „langue étrangère“ à lui (Proust:</w:t>
      </w:r>
      <w:r w:rsidR="00627B71" w:rsidRPr="00627B71">
        <w:rPr>
          <w:noProof/>
          <w:sz w:val="24"/>
          <w:szCs w:val="24"/>
        </w:rPr>
        <w:t xml:space="preserve"> « </w:t>
      </w:r>
      <w:r w:rsidR="00FF0588">
        <w:rPr>
          <w:noProof/>
          <w:sz w:val="24"/>
          <w:szCs w:val="24"/>
        </w:rPr>
        <w:t>L</w:t>
      </w:r>
      <w:r w:rsidR="00627B71" w:rsidRPr="00627B71">
        <w:rPr>
          <w:noProof/>
          <w:sz w:val="24"/>
          <w:szCs w:val="24"/>
        </w:rPr>
        <w:t>es beaux livres sont écrits dans une sorte de langue étrangère. »</w:t>
      </w:r>
      <w:r w:rsidR="00627B71">
        <w:rPr>
          <w:noProof/>
          <w:sz w:val="24"/>
          <w:szCs w:val="24"/>
        </w:rPr>
        <w:t>)</w:t>
      </w:r>
      <w:r>
        <w:rPr>
          <w:noProof/>
          <w:sz w:val="24"/>
          <w:szCs w:val="24"/>
        </w:rPr>
        <w:t>: des phrases très longues, qui plongent profondément dans la description d’évènements intérieurs comme extérieurs, parfois avec des changements de pers</w:t>
      </w:r>
      <w:r w:rsidR="00981691">
        <w:rPr>
          <w:noProof/>
          <w:sz w:val="24"/>
          <w:szCs w:val="24"/>
        </w:rPr>
        <w:t xml:space="preserve">pectives inopinés et des ruptures syntaxiques, des ellipses, des retours en arrière, des bribes de dialogues ou des monologues intérieur, des accélerations, mais surtout beaucoup lenteur, de circonvolutions, de recherche, de doute, de tentatives de s’approcher au plus près de ce qui se passe. La </w:t>
      </w:r>
      <w:r w:rsidR="00FF0588">
        <w:rPr>
          <w:noProof/>
          <w:sz w:val="24"/>
          <w:szCs w:val="24"/>
        </w:rPr>
        <w:t>focale</w:t>
      </w:r>
      <w:r w:rsidR="00981691">
        <w:rPr>
          <w:noProof/>
          <w:sz w:val="24"/>
          <w:szCs w:val="24"/>
        </w:rPr>
        <w:t xml:space="preserve"> change d’un chapitre à l’autre, à chaque fois c’est un autre personnage qui est au centre, et peu à peu on comprend d’où viennent les inconnus, </w:t>
      </w:r>
      <w:r w:rsidR="00163C8D">
        <w:rPr>
          <w:noProof/>
          <w:sz w:val="24"/>
          <w:szCs w:val="24"/>
        </w:rPr>
        <w:t>d‘où découle la violence, et pourquoi qui réagit de quelle manière.</w:t>
      </w:r>
    </w:p>
    <w:p w14:paraId="0171F288" w14:textId="4CBF2F24" w:rsidR="00163C8D" w:rsidRDefault="00163C8D" w:rsidP="00ED62ED">
      <w:pPr>
        <w:spacing w:line="360" w:lineRule="auto"/>
        <w:rPr>
          <w:noProof/>
          <w:sz w:val="24"/>
          <w:szCs w:val="24"/>
        </w:rPr>
      </w:pPr>
      <w:r>
        <w:rPr>
          <w:noProof/>
          <w:sz w:val="24"/>
          <w:szCs w:val="24"/>
        </w:rPr>
        <w:t xml:space="preserve">Quand j’ai eu fini un premier jet de la traduction et du coup ma lecture, j’ai été soulagée bien sûr, mais ce n’était que le début du travail – le processus </w:t>
      </w:r>
      <w:r w:rsidR="00FF0588">
        <w:rPr>
          <w:noProof/>
          <w:sz w:val="24"/>
          <w:szCs w:val="24"/>
        </w:rPr>
        <w:t>au cours du</w:t>
      </w:r>
      <w:r>
        <w:rPr>
          <w:noProof/>
          <w:sz w:val="24"/>
          <w:szCs w:val="24"/>
        </w:rPr>
        <w:t xml:space="preserve">quel le texte doit trouver sa forme en allemand. J’avais une longue liste de questions à l’auteur, car si le texte se lit de manière tout à fait fluide, j’ai quand même buté sur de nombreux petits détails, des images, des expressions, des étrangetés syntaxiques, </w:t>
      </w:r>
      <w:r w:rsidR="00FF0588">
        <w:rPr>
          <w:noProof/>
          <w:sz w:val="24"/>
          <w:szCs w:val="24"/>
        </w:rPr>
        <w:t>au sujet</w:t>
      </w:r>
      <w:r>
        <w:rPr>
          <w:noProof/>
          <w:sz w:val="24"/>
          <w:szCs w:val="24"/>
        </w:rPr>
        <w:t xml:space="preserve"> desquelles j’avais besoin d’éclaircissements ou de m’assurer de ma bonne compréhension pour pouvoir les intégrer dans le flux du texte. Ce qui m’a beaucoup aidé, c’est une image que l’auteur m’a donnée au cours de nos échanges: Que </w:t>
      </w:r>
      <w:r w:rsidR="00FF0588">
        <w:rPr>
          <w:noProof/>
          <w:sz w:val="24"/>
          <w:szCs w:val="24"/>
        </w:rPr>
        <w:t xml:space="preserve">„la phrase doit être portée par une vague: tout est diffracté, </w:t>
      </w:r>
      <w:r w:rsidR="00606067">
        <w:rPr>
          <w:noProof/>
          <w:sz w:val="24"/>
          <w:szCs w:val="24"/>
        </w:rPr>
        <w:t>concassé et pourtant tout doit être lisible, mais comme charrié par une coulée de boue.</w:t>
      </w:r>
      <w:r>
        <w:rPr>
          <w:noProof/>
          <w:sz w:val="24"/>
          <w:szCs w:val="24"/>
        </w:rPr>
        <w:t>..</w:t>
      </w:r>
      <w:r w:rsidR="00606067">
        <w:rPr>
          <w:noProof/>
          <w:sz w:val="24"/>
          <w:szCs w:val="24"/>
        </w:rPr>
        <w:t>“</w:t>
      </w:r>
      <w:r>
        <w:rPr>
          <w:noProof/>
          <w:sz w:val="24"/>
          <w:szCs w:val="24"/>
        </w:rPr>
        <w:t xml:space="preserve"> Cette image m’a donné une liberté</w:t>
      </w:r>
      <w:r w:rsidR="00ED62ED">
        <w:rPr>
          <w:noProof/>
          <w:sz w:val="24"/>
          <w:szCs w:val="24"/>
        </w:rPr>
        <w:t xml:space="preserve"> qui m’avait manquée auparavant – je voulais tout reproduire au plus près, comme j’arrive souvent</w:t>
      </w:r>
      <w:r w:rsidR="00606067">
        <w:rPr>
          <w:noProof/>
          <w:sz w:val="24"/>
          <w:szCs w:val="24"/>
        </w:rPr>
        <w:t>, me semble-t-il,</w:t>
      </w:r>
      <w:r w:rsidR="00ED62ED">
        <w:rPr>
          <w:noProof/>
          <w:sz w:val="24"/>
          <w:szCs w:val="24"/>
        </w:rPr>
        <w:t xml:space="preserve"> à le faire avec d’autres textes. Et cela m’a </w:t>
      </w:r>
      <w:r w:rsidR="00606067">
        <w:rPr>
          <w:noProof/>
          <w:sz w:val="24"/>
          <w:szCs w:val="24"/>
        </w:rPr>
        <w:t>fait pensé à</w:t>
      </w:r>
      <w:r w:rsidR="00ED62ED">
        <w:rPr>
          <w:noProof/>
          <w:sz w:val="24"/>
          <w:szCs w:val="24"/>
        </w:rPr>
        <w:t xml:space="preserve"> une phrase de Gertrude Stein:</w:t>
      </w:r>
    </w:p>
    <w:p w14:paraId="38C79090" w14:textId="77777777" w:rsidR="00ED62ED" w:rsidRDefault="00ED62ED" w:rsidP="00ED62ED">
      <w:pPr>
        <w:spacing w:line="360" w:lineRule="auto"/>
        <w:rPr>
          <w:noProof/>
          <w:sz w:val="24"/>
          <w:szCs w:val="24"/>
        </w:rPr>
      </w:pPr>
      <w:r w:rsidRPr="00B50FFE">
        <w:rPr>
          <w:noProof/>
          <w:sz w:val="24"/>
          <w:szCs w:val="24"/>
        </w:rPr>
        <w:t xml:space="preserve">«Mon écriture est limpide </w:t>
      </w:r>
      <w:r>
        <w:rPr>
          <w:noProof/>
          <w:sz w:val="24"/>
          <w:szCs w:val="24"/>
        </w:rPr>
        <w:t>comme de l</w:t>
      </w:r>
      <w:r w:rsidRPr="00B50FFE">
        <w:rPr>
          <w:noProof/>
          <w:sz w:val="24"/>
          <w:szCs w:val="24"/>
        </w:rPr>
        <w:t>a boue, mais la boue se dépose et les courants d’eau claire filent et disparaissent… »</w:t>
      </w:r>
    </w:p>
    <w:p w14:paraId="2CBBF2F8" w14:textId="5BCA5A91" w:rsidR="00ED62ED" w:rsidRDefault="00ED62ED" w:rsidP="00ED62ED">
      <w:pPr>
        <w:spacing w:line="360" w:lineRule="auto"/>
        <w:rPr>
          <w:noProof/>
          <w:sz w:val="24"/>
          <w:szCs w:val="24"/>
        </w:rPr>
      </w:pPr>
      <w:r>
        <w:rPr>
          <w:noProof/>
          <w:sz w:val="24"/>
          <w:szCs w:val="24"/>
        </w:rPr>
        <w:t xml:space="preserve">C’est ce que fait l‘écriture de Laurent Mauvignier, elle se dépose et ne disparaît pas. Et </w:t>
      </w:r>
      <w:r w:rsidR="00FF68ED">
        <w:rPr>
          <w:noProof/>
          <w:sz w:val="24"/>
          <w:szCs w:val="24"/>
        </w:rPr>
        <w:t>ainsi, pour conclure,</w:t>
      </w:r>
      <w:r>
        <w:rPr>
          <w:noProof/>
          <w:sz w:val="24"/>
          <w:szCs w:val="24"/>
        </w:rPr>
        <w:t xml:space="preserve"> c’est à vous, Laurent, que je veux dire </w:t>
      </w:r>
      <w:r w:rsidR="00FF68ED">
        <w:rPr>
          <w:noProof/>
          <w:sz w:val="24"/>
          <w:szCs w:val="24"/>
        </w:rPr>
        <w:t xml:space="preserve">mille fois </w:t>
      </w:r>
      <w:r>
        <w:rPr>
          <w:noProof/>
          <w:sz w:val="24"/>
          <w:szCs w:val="24"/>
        </w:rPr>
        <w:t>merci, c</w:t>
      </w:r>
      <w:r w:rsidR="00FF68ED">
        <w:rPr>
          <w:noProof/>
          <w:sz w:val="24"/>
          <w:szCs w:val="24"/>
        </w:rPr>
        <w:t xml:space="preserve">ar </w:t>
      </w:r>
      <w:r w:rsidR="00606067">
        <w:rPr>
          <w:noProof/>
          <w:sz w:val="24"/>
          <w:szCs w:val="24"/>
        </w:rPr>
        <w:t>mon art de la traduction en est sorti grandi.</w:t>
      </w:r>
    </w:p>
    <w:p w14:paraId="10179FD1" w14:textId="77777777" w:rsidR="00ED62ED" w:rsidRPr="007314E2" w:rsidRDefault="00ED62ED" w:rsidP="005865E3">
      <w:pPr>
        <w:spacing w:line="480" w:lineRule="auto"/>
        <w:rPr>
          <w:noProof/>
          <w:sz w:val="24"/>
          <w:szCs w:val="24"/>
        </w:rPr>
      </w:pPr>
    </w:p>
    <w:sectPr w:rsidR="00ED62ED" w:rsidRPr="007314E2">
      <w:foot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9885F" w14:textId="77777777" w:rsidR="005506B7" w:rsidRDefault="005506B7" w:rsidP="00A5076D">
      <w:pPr>
        <w:spacing w:after="0" w:line="240" w:lineRule="auto"/>
      </w:pPr>
      <w:r>
        <w:separator/>
      </w:r>
    </w:p>
  </w:endnote>
  <w:endnote w:type="continuationSeparator" w:id="0">
    <w:p w14:paraId="3EFF4002" w14:textId="77777777" w:rsidR="005506B7" w:rsidRDefault="005506B7" w:rsidP="00A50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3189362"/>
      <w:docPartObj>
        <w:docPartGallery w:val="Page Numbers (Bottom of Page)"/>
        <w:docPartUnique/>
      </w:docPartObj>
    </w:sdtPr>
    <w:sdtContent>
      <w:p w14:paraId="6CD68F4E" w14:textId="2929038E" w:rsidR="00A5076D" w:rsidRDefault="00A5076D">
        <w:pPr>
          <w:pStyle w:val="Fuzeile"/>
          <w:jc w:val="center"/>
        </w:pPr>
        <w:r>
          <w:fldChar w:fldCharType="begin"/>
        </w:r>
        <w:r>
          <w:instrText>PAGE   \* MERGEFORMAT</w:instrText>
        </w:r>
        <w:r>
          <w:fldChar w:fldCharType="separate"/>
        </w:r>
        <w:r>
          <w:t>2</w:t>
        </w:r>
        <w:r>
          <w:fldChar w:fldCharType="end"/>
        </w:r>
      </w:p>
    </w:sdtContent>
  </w:sdt>
  <w:p w14:paraId="75330418" w14:textId="77777777" w:rsidR="00A5076D" w:rsidRDefault="00A5076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DA15A" w14:textId="77777777" w:rsidR="005506B7" w:rsidRDefault="005506B7" w:rsidP="00A5076D">
      <w:pPr>
        <w:spacing w:after="0" w:line="240" w:lineRule="auto"/>
      </w:pPr>
      <w:r>
        <w:separator/>
      </w:r>
    </w:p>
  </w:footnote>
  <w:footnote w:type="continuationSeparator" w:id="0">
    <w:p w14:paraId="51A1E897" w14:textId="77777777" w:rsidR="005506B7" w:rsidRDefault="005506B7" w:rsidP="00A507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639"/>
    <w:rsid w:val="00002235"/>
    <w:rsid w:val="00017B4A"/>
    <w:rsid w:val="00022B51"/>
    <w:rsid w:val="000373B6"/>
    <w:rsid w:val="000477A3"/>
    <w:rsid w:val="0008783F"/>
    <w:rsid w:val="000C036C"/>
    <w:rsid w:val="000C3789"/>
    <w:rsid w:val="00102596"/>
    <w:rsid w:val="00122903"/>
    <w:rsid w:val="00152518"/>
    <w:rsid w:val="00163B15"/>
    <w:rsid w:val="00163C8D"/>
    <w:rsid w:val="0017617F"/>
    <w:rsid w:val="00191FC4"/>
    <w:rsid w:val="001D37CD"/>
    <w:rsid w:val="001D53CF"/>
    <w:rsid w:val="001D7690"/>
    <w:rsid w:val="00206FE0"/>
    <w:rsid w:val="00212B8E"/>
    <w:rsid w:val="00227170"/>
    <w:rsid w:val="002535E6"/>
    <w:rsid w:val="00265664"/>
    <w:rsid w:val="00265AFE"/>
    <w:rsid w:val="00267F1E"/>
    <w:rsid w:val="00275B22"/>
    <w:rsid w:val="00293C17"/>
    <w:rsid w:val="002B7D42"/>
    <w:rsid w:val="002D314B"/>
    <w:rsid w:val="002D7ABD"/>
    <w:rsid w:val="00301653"/>
    <w:rsid w:val="0031705D"/>
    <w:rsid w:val="00321E0A"/>
    <w:rsid w:val="00325090"/>
    <w:rsid w:val="00352443"/>
    <w:rsid w:val="003606FE"/>
    <w:rsid w:val="003844DE"/>
    <w:rsid w:val="003B57C3"/>
    <w:rsid w:val="003C7D06"/>
    <w:rsid w:val="0041292F"/>
    <w:rsid w:val="0042086B"/>
    <w:rsid w:val="004265C5"/>
    <w:rsid w:val="00494507"/>
    <w:rsid w:val="004B7941"/>
    <w:rsid w:val="004D0479"/>
    <w:rsid w:val="004D4CD6"/>
    <w:rsid w:val="005038B9"/>
    <w:rsid w:val="00504D6D"/>
    <w:rsid w:val="005506B7"/>
    <w:rsid w:val="005808EE"/>
    <w:rsid w:val="005865E3"/>
    <w:rsid w:val="005A6CCF"/>
    <w:rsid w:val="005B39F8"/>
    <w:rsid w:val="00600280"/>
    <w:rsid w:val="00606067"/>
    <w:rsid w:val="00606CE5"/>
    <w:rsid w:val="00627B71"/>
    <w:rsid w:val="0063782A"/>
    <w:rsid w:val="0065340F"/>
    <w:rsid w:val="0066247A"/>
    <w:rsid w:val="0066464C"/>
    <w:rsid w:val="006E7EA2"/>
    <w:rsid w:val="006F47D1"/>
    <w:rsid w:val="006F58AA"/>
    <w:rsid w:val="007314E2"/>
    <w:rsid w:val="00773833"/>
    <w:rsid w:val="007E6D37"/>
    <w:rsid w:val="007F7091"/>
    <w:rsid w:val="008044BD"/>
    <w:rsid w:val="008609AE"/>
    <w:rsid w:val="008A7D81"/>
    <w:rsid w:val="00946D43"/>
    <w:rsid w:val="009619B8"/>
    <w:rsid w:val="00981691"/>
    <w:rsid w:val="0098488B"/>
    <w:rsid w:val="009A48E3"/>
    <w:rsid w:val="009B6CDB"/>
    <w:rsid w:val="009D2207"/>
    <w:rsid w:val="00A15F5C"/>
    <w:rsid w:val="00A5076D"/>
    <w:rsid w:val="00A75688"/>
    <w:rsid w:val="00AA727A"/>
    <w:rsid w:val="00B134E5"/>
    <w:rsid w:val="00B35AC9"/>
    <w:rsid w:val="00B46AE1"/>
    <w:rsid w:val="00B50FFE"/>
    <w:rsid w:val="00B53E7D"/>
    <w:rsid w:val="00B61B79"/>
    <w:rsid w:val="00B65639"/>
    <w:rsid w:val="00B741C2"/>
    <w:rsid w:val="00B97750"/>
    <w:rsid w:val="00BC171D"/>
    <w:rsid w:val="00BC2F53"/>
    <w:rsid w:val="00BD3246"/>
    <w:rsid w:val="00BE506A"/>
    <w:rsid w:val="00C04AE8"/>
    <w:rsid w:val="00C2731B"/>
    <w:rsid w:val="00C3227F"/>
    <w:rsid w:val="00C35E05"/>
    <w:rsid w:val="00C531F2"/>
    <w:rsid w:val="00C83CB5"/>
    <w:rsid w:val="00C86F3B"/>
    <w:rsid w:val="00CB6A15"/>
    <w:rsid w:val="00CE5240"/>
    <w:rsid w:val="00CF5740"/>
    <w:rsid w:val="00D15B60"/>
    <w:rsid w:val="00D3341A"/>
    <w:rsid w:val="00D35AFF"/>
    <w:rsid w:val="00DB162F"/>
    <w:rsid w:val="00DD3C73"/>
    <w:rsid w:val="00DD3EB3"/>
    <w:rsid w:val="00DF56F5"/>
    <w:rsid w:val="00E06E34"/>
    <w:rsid w:val="00E20A31"/>
    <w:rsid w:val="00E25AC8"/>
    <w:rsid w:val="00E46282"/>
    <w:rsid w:val="00E478F6"/>
    <w:rsid w:val="00EA6834"/>
    <w:rsid w:val="00EB4A02"/>
    <w:rsid w:val="00ED62ED"/>
    <w:rsid w:val="00F002C2"/>
    <w:rsid w:val="00F0561B"/>
    <w:rsid w:val="00F071FE"/>
    <w:rsid w:val="00F90767"/>
    <w:rsid w:val="00FA09FC"/>
    <w:rsid w:val="00FA4CC8"/>
    <w:rsid w:val="00FB039C"/>
    <w:rsid w:val="00FF0588"/>
    <w:rsid w:val="00FF68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27D88"/>
  <w15:chartTrackingRefBased/>
  <w15:docId w15:val="{29E929CC-56EE-4BFE-A327-D7FA9AA1C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656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B656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B65639"/>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B65639"/>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B65639"/>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B6563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6563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6563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6563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65639"/>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B65639"/>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B65639"/>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B65639"/>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B65639"/>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B6563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6563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6563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65639"/>
    <w:rPr>
      <w:rFonts w:eastAsiaTheme="majorEastAsia" w:cstheme="majorBidi"/>
      <w:color w:val="272727" w:themeColor="text1" w:themeTint="D8"/>
    </w:rPr>
  </w:style>
  <w:style w:type="paragraph" w:styleId="Titel">
    <w:name w:val="Title"/>
    <w:basedOn w:val="Standard"/>
    <w:next w:val="Standard"/>
    <w:link w:val="TitelZchn"/>
    <w:uiPriority w:val="10"/>
    <w:qFormat/>
    <w:rsid w:val="00B656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6563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6563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6563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6563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65639"/>
    <w:rPr>
      <w:i/>
      <w:iCs/>
      <w:color w:val="404040" w:themeColor="text1" w:themeTint="BF"/>
    </w:rPr>
  </w:style>
  <w:style w:type="paragraph" w:styleId="Listenabsatz">
    <w:name w:val="List Paragraph"/>
    <w:basedOn w:val="Standard"/>
    <w:uiPriority w:val="34"/>
    <w:qFormat/>
    <w:rsid w:val="00B65639"/>
    <w:pPr>
      <w:ind w:left="720"/>
      <w:contextualSpacing/>
    </w:pPr>
  </w:style>
  <w:style w:type="character" w:styleId="IntensiveHervorhebung">
    <w:name w:val="Intense Emphasis"/>
    <w:basedOn w:val="Absatz-Standardschriftart"/>
    <w:uiPriority w:val="21"/>
    <w:qFormat/>
    <w:rsid w:val="00B65639"/>
    <w:rPr>
      <w:i/>
      <w:iCs/>
      <w:color w:val="2F5496" w:themeColor="accent1" w:themeShade="BF"/>
    </w:rPr>
  </w:style>
  <w:style w:type="paragraph" w:styleId="IntensivesZitat">
    <w:name w:val="Intense Quote"/>
    <w:basedOn w:val="Standard"/>
    <w:next w:val="Standard"/>
    <w:link w:val="IntensivesZitatZchn"/>
    <w:uiPriority w:val="30"/>
    <w:qFormat/>
    <w:rsid w:val="00B656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B65639"/>
    <w:rPr>
      <w:i/>
      <w:iCs/>
      <w:color w:val="2F5496" w:themeColor="accent1" w:themeShade="BF"/>
    </w:rPr>
  </w:style>
  <w:style w:type="character" w:styleId="IntensiverVerweis">
    <w:name w:val="Intense Reference"/>
    <w:basedOn w:val="Absatz-Standardschriftart"/>
    <w:uiPriority w:val="32"/>
    <w:qFormat/>
    <w:rsid w:val="00B65639"/>
    <w:rPr>
      <w:b/>
      <w:bCs/>
      <w:smallCaps/>
      <w:color w:val="2F5496" w:themeColor="accent1" w:themeShade="BF"/>
      <w:spacing w:val="5"/>
    </w:rPr>
  </w:style>
  <w:style w:type="paragraph" w:styleId="Kopfzeile">
    <w:name w:val="header"/>
    <w:basedOn w:val="Standard"/>
    <w:link w:val="KopfzeileZchn"/>
    <w:uiPriority w:val="99"/>
    <w:unhideWhenUsed/>
    <w:rsid w:val="00A5076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5076D"/>
  </w:style>
  <w:style w:type="paragraph" w:styleId="Fuzeile">
    <w:name w:val="footer"/>
    <w:basedOn w:val="Standard"/>
    <w:link w:val="FuzeileZchn"/>
    <w:uiPriority w:val="99"/>
    <w:unhideWhenUsed/>
    <w:rsid w:val="00A5076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50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2021</Words>
  <Characters>12738</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Kalscheuer</dc:creator>
  <cp:keywords/>
  <dc:description/>
  <cp:lastModifiedBy>Elke Ruff</cp:lastModifiedBy>
  <cp:revision>2</cp:revision>
  <dcterms:created xsi:type="dcterms:W3CDTF">2026-06-26T16:16:00Z</dcterms:created>
  <dcterms:modified xsi:type="dcterms:W3CDTF">2026-06-26T16:16:00Z</dcterms:modified>
</cp:coreProperties>
</file>